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51" w:rsidRDefault="00455851" w:rsidP="004558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Рабочая программа по психолого-педагогическому сопровождению детей с умственной отсталостью (интеллектуальными нарушениями)</w:t>
      </w:r>
      <w:bookmarkStart w:id="0" w:name="_GoBack"/>
      <w:bookmarkEnd w:id="0"/>
      <w:r>
        <w:rPr>
          <w:sz w:val="24"/>
          <w:szCs w:val="24"/>
        </w:rPr>
        <w:t xml:space="preserve"> предусматривает</w:t>
      </w:r>
      <w:r>
        <w:rPr>
          <w:sz w:val="24"/>
          <w:szCs w:val="24"/>
        </w:rPr>
        <w:t xml:space="preserve"> разностороннее развитие детей, коррекция недостатков в их развитии, а также профилактика нарушений, имеющих не причинный, а следственный (вторичный, социальный) характер.</w:t>
      </w:r>
    </w:p>
    <w:p w:rsidR="00455851" w:rsidRDefault="00455851" w:rsidP="004558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Психолого-коррекционная деятельность реализуется с детьми дошкольного возраста от трех до семи с половиной лет, с учетом особых образовательных потребностей ребенка с умственной отсталостью (интеллектуальными нарушениями).</w:t>
      </w:r>
    </w:p>
    <w:p w:rsidR="00DD3C42" w:rsidRDefault="00DD3C42"/>
    <w:sectPr w:rsidR="00DD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51"/>
    <w:rsid w:val="00455851"/>
    <w:rsid w:val="00D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3703-ACC6-482A-98D1-04FFBD83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5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2023-11-28T02:54:00Z</dcterms:created>
  <dcterms:modified xsi:type="dcterms:W3CDTF">2023-11-28T02:56:00Z</dcterms:modified>
</cp:coreProperties>
</file>