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D7" w:rsidRDefault="006A01D7" w:rsidP="006A01D7">
      <w:pPr>
        <w:spacing w:after="0" w:line="251" w:lineRule="atLeast"/>
        <w:jc w:val="both"/>
        <w:rPr>
          <w:sz w:val="27"/>
          <w:szCs w:val="27"/>
        </w:rPr>
      </w:pPr>
      <w:r w:rsidRPr="001752C0">
        <w:rPr>
          <w:sz w:val="27"/>
          <w:szCs w:val="27"/>
        </w:rPr>
        <w:t xml:space="preserve">   </w:t>
      </w:r>
    </w:p>
    <w:p w:rsidR="006A01D7" w:rsidRPr="006A01D7" w:rsidRDefault="006A01D7" w:rsidP="006A01D7">
      <w:pPr>
        <w:spacing w:after="0" w:line="251" w:lineRule="atLeast"/>
        <w:jc w:val="center"/>
        <w:rPr>
          <w:rFonts w:ascii="Verdana" w:hAnsi="Verdana"/>
          <w:b/>
          <w:sz w:val="36"/>
          <w:szCs w:val="36"/>
        </w:rPr>
      </w:pPr>
      <w:r w:rsidRPr="006A01D7">
        <w:rPr>
          <w:rFonts w:ascii="Verdana" w:hAnsi="Verdana"/>
          <w:b/>
          <w:sz w:val="36"/>
          <w:szCs w:val="36"/>
        </w:rPr>
        <w:t>Роль</w:t>
      </w:r>
      <w:r>
        <w:rPr>
          <w:rFonts w:ascii="Verdana" w:hAnsi="Verdana"/>
          <w:b/>
          <w:sz w:val="36"/>
          <w:szCs w:val="36"/>
        </w:rPr>
        <w:t xml:space="preserve"> бабушек и дедушек в воспитании внуков</w:t>
      </w:r>
    </w:p>
    <w:p w:rsidR="006A01D7" w:rsidRPr="006A01D7" w:rsidRDefault="006A01D7" w:rsidP="006A01D7">
      <w:pPr>
        <w:spacing w:after="0" w:line="251" w:lineRule="atLeast"/>
        <w:ind w:firstLine="708"/>
        <w:jc w:val="right"/>
        <w:rPr>
          <w:rFonts w:ascii="Verdana" w:hAnsi="Verdana" w:cs="Times New Roman"/>
          <w:sz w:val="28"/>
          <w:szCs w:val="28"/>
        </w:rPr>
      </w:pPr>
    </w:p>
    <w:p w:rsidR="006A01D7" w:rsidRPr="006A01D7" w:rsidRDefault="006A01D7" w:rsidP="006A01D7">
      <w:pPr>
        <w:spacing w:after="0" w:line="251" w:lineRule="atLeast"/>
        <w:ind w:firstLine="708"/>
        <w:jc w:val="both"/>
        <w:rPr>
          <w:rFonts w:ascii="Verdana" w:hAnsi="Verdana" w:cs="Times New Roman"/>
          <w:sz w:val="32"/>
          <w:szCs w:val="32"/>
          <w:shd w:val="clear" w:color="auto" w:fill="FFFFFF"/>
        </w:rPr>
      </w:pPr>
      <w:r w:rsidRPr="006A01D7">
        <w:rPr>
          <w:rFonts w:ascii="Verdana" w:hAnsi="Verdana" w:cs="Times New Roman"/>
          <w:sz w:val="32"/>
          <w:szCs w:val="32"/>
        </w:rPr>
        <w:t xml:space="preserve">Помощь старшего поколения в воспитании детей – подарок судьбы для многих молодых родителей. </w:t>
      </w:r>
      <w:r w:rsidRPr="006A01D7">
        <w:rPr>
          <w:rFonts w:ascii="Verdana" w:hAnsi="Verdana" w:cs="Times New Roman"/>
          <w:sz w:val="32"/>
          <w:szCs w:val="32"/>
          <w:shd w:val="clear" w:color="auto" w:fill="FFFFFF"/>
        </w:rPr>
        <w:t>Ведь опыт, знания и умения старшего поколения помогут справиться с трудными и непонятными ситуациями в процессе ухода за малышом. Кроме того, именно бабушки и дедушки заботятся и беспокоятся о подрастающих внучатах с такой любовью и нежностью, которой могут порой позавидовать даже сами родители.</w:t>
      </w:r>
    </w:p>
    <w:p w:rsidR="006A01D7" w:rsidRPr="006A01D7" w:rsidRDefault="006A01D7" w:rsidP="006A01D7">
      <w:pPr>
        <w:spacing w:after="0" w:line="251" w:lineRule="atLeast"/>
        <w:ind w:firstLine="708"/>
        <w:jc w:val="both"/>
        <w:rPr>
          <w:rFonts w:ascii="Verdana" w:hAnsi="Verdana" w:cs="Times New Roman"/>
          <w:sz w:val="32"/>
          <w:szCs w:val="32"/>
          <w:shd w:val="clear" w:color="auto" w:fill="FFFFFF"/>
        </w:rPr>
      </w:pPr>
      <w:r w:rsidRPr="006A01D7">
        <w:rPr>
          <w:rFonts w:ascii="Verdana" w:hAnsi="Verdana" w:cs="Times New Roman"/>
          <w:sz w:val="32"/>
          <w:szCs w:val="32"/>
          <w:shd w:val="clear" w:color="auto" w:fill="FFFFFF"/>
        </w:rPr>
        <w:t>Но бывает и такое, что воспитание ребенка бабушками и дедушками становится причиной конфликтов между поколениями. Ведь излишняя нежность, любовь, а порой и склонность побаловать малыша, противоречат принципам воспитания, которым следуют родители.</w:t>
      </w:r>
    </w:p>
    <w:p w:rsidR="006A01D7" w:rsidRPr="006A01D7" w:rsidRDefault="006A01D7" w:rsidP="006A01D7">
      <w:pPr>
        <w:spacing w:after="0" w:line="251" w:lineRule="atLeast"/>
        <w:ind w:firstLine="708"/>
        <w:jc w:val="both"/>
        <w:rPr>
          <w:rFonts w:ascii="Verdana" w:hAnsi="Verdana" w:cs="Times New Roman"/>
          <w:sz w:val="32"/>
          <w:szCs w:val="32"/>
          <w:shd w:val="clear" w:color="auto" w:fill="FFFFFF"/>
        </w:rPr>
      </w:pPr>
      <w:r w:rsidRPr="006A01D7">
        <w:rPr>
          <w:rFonts w:ascii="Verdana" w:hAnsi="Verdana" w:cs="Times New Roman"/>
          <w:sz w:val="32"/>
          <w:szCs w:val="32"/>
          <w:shd w:val="clear" w:color="auto" w:fill="FFFFFF"/>
        </w:rPr>
        <w:t xml:space="preserve">  Для того</w:t>
      </w:r>
      <w:proofErr w:type="gramStart"/>
      <w:r w:rsidRPr="006A01D7">
        <w:rPr>
          <w:rFonts w:ascii="Verdana" w:hAnsi="Verdana" w:cs="Times New Roman"/>
          <w:sz w:val="32"/>
          <w:szCs w:val="32"/>
          <w:shd w:val="clear" w:color="auto" w:fill="FFFFFF"/>
        </w:rPr>
        <w:t>,</w:t>
      </w:r>
      <w:proofErr w:type="gramEnd"/>
      <w:r w:rsidRPr="006A01D7">
        <w:rPr>
          <w:rFonts w:ascii="Verdana" w:hAnsi="Verdana" w:cs="Times New Roman"/>
          <w:sz w:val="32"/>
          <w:szCs w:val="32"/>
          <w:shd w:val="clear" w:color="auto" w:fill="FFFFFF"/>
        </w:rPr>
        <w:t xml:space="preserve"> чтобы частый контакт малыша и старшего поколения родственников не привел к конфликтным ситуациям, проанализируйте плюсы и минусы данного вопроса. И лишь, будучи уверенным, что все, или большинство, аспектов Вас устраивает, отдавайте малыша в заботливые руки бабушек и дедушек.</w:t>
      </w:r>
    </w:p>
    <w:p w:rsidR="006A01D7" w:rsidRPr="006A01D7" w:rsidRDefault="006A01D7" w:rsidP="006A01D7">
      <w:pPr>
        <w:spacing w:after="0" w:line="240" w:lineRule="auto"/>
        <w:jc w:val="center"/>
        <w:rPr>
          <w:rFonts w:ascii="Verdana" w:hAnsi="Verdana" w:cs="Times New Roman"/>
          <w:sz w:val="32"/>
          <w:szCs w:val="32"/>
          <w:u w:val="single"/>
          <w:shd w:val="clear" w:color="auto" w:fill="FFFFFF"/>
        </w:rPr>
      </w:pPr>
      <w:r w:rsidRPr="006A01D7">
        <w:rPr>
          <w:rFonts w:ascii="Verdana" w:hAnsi="Verdana" w:cs="Times New Roman"/>
          <w:sz w:val="32"/>
          <w:szCs w:val="32"/>
          <w:u w:val="single"/>
          <w:shd w:val="clear" w:color="auto" w:fill="FFFFFF"/>
        </w:rPr>
        <w:t>Интересные факты</w:t>
      </w:r>
    </w:p>
    <w:p w:rsidR="006A01D7" w:rsidRPr="006A01D7" w:rsidRDefault="006A01D7" w:rsidP="006A01D7">
      <w:pPr>
        <w:pStyle w:val="a3"/>
        <w:numPr>
          <w:ilvl w:val="0"/>
          <w:numId w:val="1"/>
        </w:numPr>
        <w:spacing w:after="0" w:line="240" w:lineRule="auto"/>
        <w:rPr>
          <w:rFonts w:ascii="Verdana" w:hAnsi="Verdana" w:cs="Times New Roman"/>
          <w:sz w:val="32"/>
          <w:szCs w:val="32"/>
          <w:u w:val="single"/>
        </w:rPr>
      </w:pPr>
      <w:r w:rsidRPr="006A01D7">
        <w:rPr>
          <w:rFonts w:ascii="Verdana" w:hAnsi="Verdana" w:cs="Times New Roman"/>
          <w:sz w:val="32"/>
          <w:szCs w:val="32"/>
          <w:u w:val="single"/>
        </w:rPr>
        <w:t>Воспитание</w:t>
      </w:r>
    </w:p>
    <w:p w:rsidR="006A01D7" w:rsidRPr="006A01D7" w:rsidRDefault="006A01D7" w:rsidP="006A01D7">
      <w:pPr>
        <w:spacing w:after="0" w:line="251" w:lineRule="atLeast"/>
        <w:ind w:firstLine="708"/>
        <w:jc w:val="both"/>
        <w:rPr>
          <w:rFonts w:ascii="Verdana" w:hAnsi="Verdana" w:cs="Times New Roman"/>
          <w:sz w:val="32"/>
          <w:szCs w:val="32"/>
          <w:shd w:val="clear" w:color="auto" w:fill="FFFFFF"/>
        </w:rPr>
      </w:pPr>
      <w:r w:rsidRPr="006A01D7">
        <w:rPr>
          <w:rFonts w:ascii="Verdana" w:hAnsi="Verdana" w:cs="Times New Roman"/>
          <w:sz w:val="32"/>
          <w:szCs w:val="32"/>
          <w:shd w:val="clear" w:color="auto" w:fill="FFFFFF"/>
        </w:rPr>
        <w:t>Одаренность ребенка – заслуга именно бабушек и дедушек, считают психологи всего мира. Если вспомнить постоянную озабоченность родителей, усталость и нехватку времени, то трудно не согласиться с тем, что полноценное внимание и все свое время могут отдавать ребенку именно старшие члены семьи.</w:t>
      </w:r>
    </w:p>
    <w:p w:rsidR="006A01D7" w:rsidRPr="006A01D7" w:rsidRDefault="006A01D7" w:rsidP="006A01D7">
      <w:pPr>
        <w:pStyle w:val="a3"/>
        <w:numPr>
          <w:ilvl w:val="0"/>
          <w:numId w:val="1"/>
        </w:numPr>
        <w:spacing w:after="0" w:line="240" w:lineRule="auto"/>
        <w:rPr>
          <w:rFonts w:ascii="Verdana" w:hAnsi="Verdana" w:cs="Times New Roman"/>
          <w:sz w:val="32"/>
          <w:szCs w:val="32"/>
          <w:u w:val="single"/>
        </w:rPr>
      </w:pPr>
      <w:r w:rsidRPr="006A01D7">
        <w:rPr>
          <w:rFonts w:ascii="Verdana" w:hAnsi="Verdana" w:cs="Times New Roman"/>
          <w:sz w:val="32"/>
          <w:szCs w:val="32"/>
          <w:u w:val="single"/>
        </w:rPr>
        <w:t>Воспитание капризов</w:t>
      </w:r>
    </w:p>
    <w:p w:rsidR="006A01D7" w:rsidRPr="006A01D7" w:rsidRDefault="006A01D7" w:rsidP="006A01D7">
      <w:pPr>
        <w:spacing w:after="0" w:line="240" w:lineRule="auto"/>
        <w:ind w:firstLine="708"/>
        <w:jc w:val="both"/>
        <w:rPr>
          <w:rFonts w:ascii="Verdana" w:hAnsi="Verdana" w:cs="Times New Roman"/>
          <w:sz w:val="32"/>
          <w:szCs w:val="32"/>
          <w:shd w:val="clear" w:color="auto" w:fill="FFFFFF"/>
        </w:rPr>
      </w:pPr>
      <w:r w:rsidRPr="006A01D7">
        <w:rPr>
          <w:rFonts w:ascii="Verdana" w:hAnsi="Verdana" w:cs="Times New Roman"/>
          <w:sz w:val="32"/>
          <w:szCs w:val="32"/>
          <w:shd w:val="clear" w:color="auto" w:fill="FFFFFF"/>
        </w:rPr>
        <w:t xml:space="preserve">Бабушки и дедушки балуют детей. Если вдуматься, то такая склонность старшего поколения вовсе не вредна ребенку. Ведь это и есть проявление искренней любви и желания порадовать. Но, конечно, тут важно не перегнуть палку и не начать потакать необоснованным капризам. Ну и, </w:t>
      </w:r>
      <w:r w:rsidRPr="006A01D7">
        <w:rPr>
          <w:rFonts w:ascii="Verdana" w:hAnsi="Verdana" w:cs="Times New Roman"/>
          <w:sz w:val="32"/>
          <w:szCs w:val="32"/>
          <w:shd w:val="clear" w:color="auto" w:fill="FFFFFF"/>
        </w:rPr>
        <w:lastRenderedPageBreak/>
        <w:t xml:space="preserve">конечно же, нельзя разрешать ребенку манипулировать взрослыми, используя в качестве </w:t>
      </w:r>
    </w:p>
    <w:p w:rsidR="006A01D7" w:rsidRPr="006A01D7" w:rsidRDefault="006A01D7" w:rsidP="006A01D7">
      <w:pPr>
        <w:spacing w:after="0" w:line="240" w:lineRule="auto"/>
        <w:jc w:val="both"/>
        <w:rPr>
          <w:rFonts w:ascii="Verdana" w:hAnsi="Verdana" w:cs="Times New Roman"/>
          <w:sz w:val="32"/>
          <w:szCs w:val="32"/>
          <w:shd w:val="clear" w:color="auto" w:fill="FFFFFF"/>
        </w:rPr>
      </w:pPr>
      <w:r w:rsidRPr="006A01D7">
        <w:rPr>
          <w:rFonts w:ascii="Verdana" w:hAnsi="Verdana" w:cs="Times New Roman"/>
          <w:sz w:val="32"/>
          <w:szCs w:val="32"/>
          <w:shd w:val="clear" w:color="auto" w:fill="FFFFFF"/>
        </w:rPr>
        <w:t xml:space="preserve">аргумента их искреннюю любовь. </w:t>
      </w:r>
    </w:p>
    <w:p w:rsidR="006A01D7" w:rsidRPr="006A01D7" w:rsidRDefault="006A01D7" w:rsidP="006A01D7">
      <w:pPr>
        <w:pStyle w:val="a3"/>
        <w:numPr>
          <w:ilvl w:val="0"/>
          <w:numId w:val="1"/>
        </w:numPr>
        <w:spacing w:after="0" w:line="240" w:lineRule="auto"/>
        <w:jc w:val="both"/>
        <w:rPr>
          <w:rFonts w:ascii="Verdana" w:hAnsi="Verdana" w:cs="Times New Roman"/>
          <w:color w:val="262626"/>
          <w:sz w:val="32"/>
          <w:szCs w:val="32"/>
          <w:u w:val="single"/>
          <w:shd w:val="clear" w:color="auto" w:fill="FFFFFF"/>
        </w:rPr>
      </w:pPr>
      <w:r w:rsidRPr="006A01D7">
        <w:rPr>
          <w:rFonts w:ascii="Verdana" w:hAnsi="Verdana" w:cs="Times New Roman"/>
          <w:color w:val="262626"/>
          <w:sz w:val="32"/>
          <w:szCs w:val="32"/>
          <w:u w:val="single"/>
          <w:shd w:val="clear" w:color="auto" w:fill="FFFFFF"/>
        </w:rPr>
        <w:t>Воспитание эгоцентризма</w:t>
      </w:r>
    </w:p>
    <w:p w:rsidR="006A01D7" w:rsidRPr="006A01D7" w:rsidRDefault="006A01D7" w:rsidP="006A01D7">
      <w:pPr>
        <w:spacing w:after="0" w:line="240" w:lineRule="auto"/>
        <w:ind w:firstLine="708"/>
        <w:jc w:val="both"/>
        <w:rPr>
          <w:rFonts w:ascii="Verdana" w:hAnsi="Verdana" w:cs="Times New Roman"/>
          <w:sz w:val="32"/>
          <w:szCs w:val="32"/>
          <w:shd w:val="clear" w:color="auto" w:fill="FFFFFF"/>
        </w:rPr>
      </w:pPr>
      <w:r w:rsidRPr="006A01D7">
        <w:rPr>
          <w:rFonts w:ascii="Verdana" w:hAnsi="Verdana" w:cs="Times New Roman"/>
          <w:sz w:val="32"/>
          <w:szCs w:val="32"/>
          <w:shd w:val="clear" w:color="auto" w:fill="FFFFFF"/>
        </w:rPr>
        <w:t>Бабушки и дедушки часто «захваливают» любимых внучат «на пустом месте». С одной стороны это хорошо. Психологи утверждают, что похвала, даже не всегда обоснованная, может помочь избавиться малышу от комплексов (или же предотвратить их появление). Но часто старшее поколение уж слишком усердствует, внушая ребенку, что лучше его никого нет.</w:t>
      </w:r>
    </w:p>
    <w:p w:rsidR="006A01D7" w:rsidRPr="006A01D7" w:rsidRDefault="006A01D7" w:rsidP="006A01D7">
      <w:pPr>
        <w:spacing w:after="0" w:line="240" w:lineRule="auto"/>
        <w:ind w:firstLine="708"/>
        <w:jc w:val="both"/>
        <w:rPr>
          <w:rFonts w:ascii="Verdana" w:hAnsi="Verdana" w:cs="Times New Roman"/>
          <w:sz w:val="32"/>
          <w:szCs w:val="32"/>
          <w:shd w:val="clear" w:color="auto" w:fill="FFFFFF"/>
        </w:rPr>
      </w:pPr>
      <w:r w:rsidRPr="006A01D7">
        <w:rPr>
          <w:rFonts w:ascii="Verdana" w:hAnsi="Verdana" w:cs="Times New Roman"/>
          <w:sz w:val="32"/>
          <w:szCs w:val="32"/>
          <w:shd w:val="clear" w:color="auto" w:fill="FFFFFF"/>
        </w:rPr>
        <w:t>С данной проблемой поможет справиться лишь «принцип баланса». Это значит, что родители должны трезво оценивать и обсуждать с ребенком его успехи и неудачи. В результате в головке малыша сложится реальное отношение к действительности, и он научится видеть ее с разных точек зрения.</w:t>
      </w:r>
      <w:r w:rsidRPr="006A01D7">
        <w:rPr>
          <w:rFonts w:ascii="Verdana" w:hAnsi="Verdana" w:cs="Times New Roman"/>
          <w:sz w:val="32"/>
          <w:szCs w:val="32"/>
        </w:rPr>
        <w:br/>
      </w:r>
      <w:r w:rsidRPr="006A01D7">
        <w:rPr>
          <w:rFonts w:ascii="Verdana" w:hAnsi="Verdana" w:cs="Times New Roman"/>
          <w:sz w:val="32"/>
          <w:szCs w:val="32"/>
          <w:shd w:val="clear" w:color="auto" w:fill="FFFFFF"/>
        </w:rPr>
        <w:t xml:space="preserve">          Согласовывать свои действия со старшими воспитателями необходимо, для формирования адекватной самооценки ребенка. Но делать это нужно не при нем. Иначе ребенок достаточно быстро сообразит, как сыграть на Ваших противоречиях, и Вы получите маленького манипулятора.</w:t>
      </w:r>
    </w:p>
    <w:p w:rsidR="006A01D7" w:rsidRPr="006A01D7" w:rsidRDefault="006A01D7" w:rsidP="006A01D7">
      <w:pPr>
        <w:pStyle w:val="a3"/>
        <w:numPr>
          <w:ilvl w:val="0"/>
          <w:numId w:val="1"/>
        </w:numPr>
        <w:spacing w:after="0" w:line="240" w:lineRule="auto"/>
        <w:rPr>
          <w:rFonts w:ascii="Verdana" w:hAnsi="Verdana" w:cs="Times New Roman"/>
          <w:sz w:val="32"/>
          <w:szCs w:val="32"/>
          <w:u w:val="single"/>
          <w:shd w:val="clear" w:color="auto" w:fill="FFFFFF"/>
        </w:rPr>
      </w:pPr>
      <w:r w:rsidRPr="006A01D7">
        <w:rPr>
          <w:rFonts w:ascii="Verdana" w:hAnsi="Verdana" w:cs="Times New Roman"/>
          <w:sz w:val="32"/>
          <w:szCs w:val="32"/>
          <w:u w:val="single"/>
        </w:rPr>
        <w:t>Методы воспитания</w:t>
      </w:r>
    </w:p>
    <w:p w:rsidR="006A01D7" w:rsidRPr="006A01D7" w:rsidRDefault="006A01D7" w:rsidP="006A01D7">
      <w:pPr>
        <w:spacing w:after="0" w:line="240" w:lineRule="auto"/>
        <w:ind w:firstLine="708"/>
        <w:jc w:val="both"/>
        <w:rPr>
          <w:rFonts w:ascii="Verdana" w:hAnsi="Verdana" w:cs="Times New Roman"/>
          <w:sz w:val="32"/>
          <w:szCs w:val="32"/>
          <w:shd w:val="clear" w:color="auto" w:fill="FFFFFF"/>
        </w:rPr>
      </w:pPr>
      <w:r w:rsidRPr="006A01D7">
        <w:rPr>
          <w:rFonts w:ascii="Verdana" w:hAnsi="Verdana" w:cs="Times New Roman"/>
          <w:sz w:val="32"/>
          <w:szCs w:val="32"/>
          <w:shd w:val="clear" w:color="auto" w:fill="FFFFFF"/>
        </w:rPr>
        <w:t>Старшее поколение часто не приемлет новых методов воспитания. В свою очередь молодые мамы и папы также не приемлют житейскую мудрость и опыт своих родителей. Не встать на путь конфронтации, научиться видеть, как эти методы дополняют друг друга – вот достойный выход и хороший пример взаимодействия любящих людей. К тому же, у Вашего малыша будет крепкая нервная система, если он будет с детства присутствовать «за столом переговоров», а не «на поле боя»! И, вероятно, когда Вы станете бабушкой и дедушкой, он будет прислушиваться к вам.</w:t>
      </w:r>
    </w:p>
    <w:p w:rsidR="006A01D7" w:rsidRPr="006A01D7" w:rsidRDefault="006A01D7" w:rsidP="006A01D7">
      <w:pPr>
        <w:spacing w:after="0" w:line="240" w:lineRule="auto"/>
        <w:ind w:firstLine="708"/>
        <w:jc w:val="both"/>
        <w:rPr>
          <w:rFonts w:ascii="Verdana" w:hAnsi="Verdana" w:cs="Times New Roman"/>
          <w:sz w:val="32"/>
          <w:szCs w:val="32"/>
        </w:rPr>
      </w:pPr>
      <w:r w:rsidRPr="006A01D7">
        <w:rPr>
          <w:rFonts w:ascii="Verdana" w:hAnsi="Verdana" w:cs="Times New Roman"/>
          <w:sz w:val="32"/>
          <w:szCs w:val="32"/>
        </w:rPr>
        <w:t>Хочется также, дорогие родители, обратить Ваше внимание на то, что старшее поколение — носители и хранители семейных ценностей и традиций.</w:t>
      </w:r>
    </w:p>
    <w:p w:rsidR="006A01D7" w:rsidRPr="006A01D7" w:rsidRDefault="006A01D7" w:rsidP="006A01D7">
      <w:pPr>
        <w:spacing w:after="0" w:line="240" w:lineRule="auto"/>
        <w:ind w:firstLine="708"/>
        <w:jc w:val="both"/>
        <w:rPr>
          <w:rFonts w:ascii="Verdana" w:hAnsi="Verdana" w:cs="Times New Roman"/>
          <w:sz w:val="32"/>
          <w:szCs w:val="32"/>
        </w:rPr>
      </w:pPr>
      <w:r w:rsidRPr="006A01D7">
        <w:rPr>
          <w:rFonts w:ascii="Verdana" w:hAnsi="Verdana" w:cs="Times New Roman"/>
          <w:sz w:val="32"/>
          <w:szCs w:val="32"/>
        </w:rPr>
        <w:lastRenderedPageBreak/>
        <w:t xml:space="preserve">Наличие в семье традиций, на которых выросло среднее поколение, лучше любых силовых желаний родителей «привяжет» к родительскому дому, к родительской пристани. Семейные традиции, которые включают в себя: обычаи семьи, уклад жизни, привычки членов семьи – все это и создает аромат семьи, который выросшие дети уносят с собой, и он греет их сердце вдали от родного дома. </w:t>
      </w:r>
    </w:p>
    <w:p w:rsidR="006A01D7" w:rsidRPr="006A01D7" w:rsidRDefault="006A01D7" w:rsidP="006A01D7">
      <w:pPr>
        <w:spacing w:after="0" w:line="240" w:lineRule="auto"/>
        <w:ind w:firstLine="708"/>
        <w:jc w:val="both"/>
        <w:rPr>
          <w:rFonts w:ascii="Verdana" w:hAnsi="Verdana" w:cs="Times New Roman"/>
          <w:sz w:val="32"/>
          <w:szCs w:val="32"/>
        </w:rPr>
      </w:pPr>
      <w:r w:rsidRPr="006A01D7">
        <w:rPr>
          <w:rFonts w:ascii="Verdana" w:hAnsi="Verdana" w:cs="Times New Roman"/>
          <w:sz w:val="32"/>
          <w:szCs w:val="32"/>
        </w:rPr>
        <w:t>В качестве традиций могут выступать обыденные, простые вещи – воскресные чаепития в доме мамы, свекрови, тещи, празднование дней рождений всех членов семьи с подготовкой представлений или украшений для дома. Когда за одним столом собирается несколько поколений семьи, дети четко понимают и усваивают семейные ценности.</w:t>
      </w:r>
    </w:p>
    <w:p w:rsidR="006A01D7" w:rsidRPr="006A01D7" w:rsidRDefault="006A01D7" w:rsidP="006A01D7">
      <w:pPr>
        <w:spacing w:after="0" w:line="240" w:lineRule="auto"/>
        <w:ind w:firstLine="708"/>
        <w:jc w:val="both"/>
        <w:rPr>
          <w:rFonts w:ascii="Verdana" w:hAnsi="Verdana" w:cs="Times New Roman"/>
          <w:sz w:val="32"/>
          <w:szCs w:val="32"/>
        </w:rPr>
      </w:pPr>
      <w:r w:rsidRPr="006A01D7">
        <w:rPr>
          <w:rFonts w:ascii="Verdana" w:hAnsi="Verdana" w:cs="Times New Roman"/>
          <w:sz w:val="32"/>
          <w:szCs w:val="32"/>
        </w:rPr>
        <w:t>Традиции лучший воспитатель ребенка, поскольку они дают, главное ребенку – уверенность, что так будет всегда, что семья всегда, при любых условиях соберется и будет вместе. Традиции формируют у ребенка «банк» необыкновенных воспоминаний о детстве, о нежных руках матери, о морщинистом лице бабушки, о веселом нраве отца и деда. И уж, конечно, ребенок, выросший на традициях, объединяющих разные поколения семьи, никогда не бросит ни бабушку или дедушку в трудные минуты их жизни.</w:t>
      </w:r>
    </w:p>
    <w:p w:rsidR="006A01D7" w:rsidRPr="006A01D7" w:rsidRDefault="006A01D7" w:rsidP="006A01D7">
      <w:pPr>
        <w:spacing w:after="0" w:line="240" w:lineRule="auto"/>
        <w:ind w:firstLine="708"/>
        <w:jc w:val="right"/>
        <w:rPr>
          <w:rFonts w:ascii="Verdana" w:hAnsi="Verdana" w:cs="Times New Roman"/>
          <w:color w:val="262626"/>
          <w:sz w:val="32"/>
          <w:szCs w:val="32"/>
          <w:shd w:val="clear" w:color="auto" w:fill="FFFFFF"/>
        </w:rPr>
      </w:pPr>
    </w:p>
    <w:p w:rsidR="006A01D7" w:rsidRPr="006A01D7" w:rsidRDefault="006A01D7" w:rsidP="006A01D7">
      <w:pPr>
        <w:spacing w:after="0" w:line="240" w:lineRule="auto"/>
        <w:ind w:firstLine="708"/>
        <w:jc w:val="center"/>
        <w:rPr>
          <w:rFonts w:ascii="Verdana" w:hAnsi="Verdana" w:cs="Times New Roman"/>
          <w:color w:val="262626"/>
          <w:sz w:val="32"/>
          <w:szCs w:val="32"/>
          <w:shd w:val="clear" w:color="auto" w:fill="FFFFFF"/>
        </w:rPr>
      </w:pPr>
      <w:r w:rsidRPr="006A01D7">
        <w:rPr>
          <w:rFonts w:ascii="Verdana" w:hAnsi="Verdana" w:cs="Times New Roman"/>
          <w:color w:val="262626"/>
          <w:sz w:val="32"/>
          <w:szCs w:val="32"/>
          <w:shd w:val="clear" w:color="auto" w:fill="FFFFFF"/>
        </w:rPr>
        <w:t>Дорогие бабушки и дедушки!</w:t>
      </w:r>
    </w:p>
    <w:p w:rsidR="006A01D7" w:rsidRPr="006A01D7" w:rsidRDefault="006A01D7" w:rsidP="006A01D7">
      <w:pPr>
        <w:spacing w:after="0" w:line="240" w:lineRule="auto"/>
        <w:jc w:val="center"/>
        <w:rPr>
          <w:rFonts w:ascii="Verdana" w:hAnsi="Verdana" w:cs="Times New Roman"/>
          <w:color w:val="262626"/>
          <w:sz w:val="32"/>
          <w:szCs w:val="32"/>
          <w:shd w:val="clear" w:color="auto" w:fill="FFFFFF"/>
        </w:rPr>
      </w:pPr>
      <w:r w:rsidRPr="006A01D7">
        <w:rPr>
          <w:rFonts w:ascii="Verdana" w:hAnsi="Verdana" w:cs="Times New Roman"/>
          <w:color w:val="262626"/>
          <w:sz w:val="32"/>
          <w:szCs w:val="32"/>
          <w:shd w:val="clear" w:color="auto" w:fill="FFFFFF"/>
        </w:rPr>
        <w:t>Предлагаем вам несколько советов по воспитанию внуков и внучек</w:t>
      </w:r>
    </w:p>
    <w:p w:rsidR="006A01D7" w:rsidRPr="006A01D7" w:rsidRDefault="006A01D7" w:rsidP="006A01D7">
      <w:pPr>
        <w:pStyle w:val="a3"/>
        <w:numPr>
          <w:ilvl w:val="0"/>
          <w:numId w:val="2"/>
        </w:numPr>
        <w:spacing w:after="0" w:line="240" w:lineRule="auto"/>
        <w:jc w:val="both"/>
        <w:rPr>
          <w:rFonts w:ascii="Verdana" w:hAnsi="Verdana" w:cs="Times New Roman"/>
          <w:color w:val="262626"/>
          <w:sz w:val="32"/>
          <w:szCs w:val="32"/>
          <w:shd w:val="clear" w:color="auto" w:fill="FFFFFF"/>
        </w:rPr>
      </w:pPr>
      <w:r w:rsidRPr="006A01D7">
        <w:rPr>
          <w:rFonts w:ascii="Verdana" w:hAnsi="Verdana" w:cs="Times New Roman"/>
          <w:color w:val="262626"/>
          <w:sz w:val="32"/>
          <w:szCs w:val="32"/>
          <w:shd w:val="clear" w:color="auto" w:fill="FFFFFF"/>
        </w:rPr>
        <w:t>Свою любовь и преданность к детям не превращайте на деле в услужливость и рабское повиновение. Не становитесь бабушками – попустительницами.</w:t>
      </w:r>
    </w:p>
    <w:p w:rsidR="006A01D7" w:rsidRPr="006A01D7" w:rsidRDefault="006A01D7" w:rsidP="006A01D7">
      <w:pPr>
        <w:pStyle w:val="a3"/>
        <w:numPr>
          <w:ilvl w:val="0"/>
          <w:numId w:val="2"/>
        </w:numPr>
        <w:spacing w:after="0" w:line="240" w:lineRule="auto"/>
        <w:jc w:val="both"/>
        <w:rPr>
          <w:rFonts w:ascii="Verdana" w:hAnsi="Verdana" w:cs="Times New Roman"/>
          <w:color w:val="262626"/>
          <w:sz w:val="32"/>
          <w:szCs w:val="32"/>
          <w:shd w:val="clear" w:color="auto" w:fill="FFFFFF"/>
        </w:rPr>
      </w:pPr>
      <w:r w:rsidRPr="006A01D7">
        <w:rPr>
          <w:rFonts w:ascii="Verdana" w:hAnsi="Verdana" w:cs="Times New Roman"/>
          <w:color w:val="262626"/>
          <w:sz w:val="32"/>
          <w:szCs w:val="32"/>
          <w:shd w:val="clear" w:color="auto" w:fill="FFFFFF"/>
        </w:rPr>
        <w:t>Не берите на себя детские заботы, которые нужны им для самовоспитания.</w:t>
      </w:r>
    </w:p>
    <w:p w:rsidR="006A01D7" w:rsidRPr="006A01D7" w:rsidRDefault="006A01D7" w:rsidP="006A01D7">
      <w:pPr>
        <w:pStyle w:val="a3"/>
        <w:numPr>
          <w:ilvl w:val="0"/>
          <w:numId w:val="2"/>
        </w:numPr>
        <w:spacing w:after="0" w:line="240" w:lineRule="auto"/>
        <w:jc w:val="both"/>
        <w:rPr>
          <w:rFonts w:ascii="Verdana" w:hAnsi="Verdana" w:cs="Times New Roman"/>
          <w:color w:val="262626"/>
          <w:sz w:val="32"/>
          <w:szCs w:val="32"/>
          <w:shd w:val="clear" w:color="auto" w:fill="FFFFFF"/>
        </w:rPr>
      </w:pPr>
      <w:r w:rsidRPr="006A01D7">
        <w:rPr>
          <w:rFonts w:ascii="Verdana" w:hAnsi="Verdana" w:cs="Times New Roman"/>
          <w:color w:val="262626"/>
          <w:sz w:val="32"/>
          <w:szCs w:val="32"/>
          <w:shd w:val="clear" w:color="auto" w:fill="FFFFFF"/>
        </w:rPr>
        <w:t>Не балуйте их множеством подарков и бесконечным доставлением удовольствия.</w:t>
      </w:r>
    </w:p>
    <w:p w:rsidR="006A01D7" w:rsidRPr="006A01D7" w:rsidRDefault="006A01D7" w:rsidP="006A01D7">
      <w:pPr>
        <w:pStyle w:val="a3"/>
        <w:numPr>
          <w:ilvl w:val="0"/>
          <w:numId w:val="2"/>
        </w:numPr>
        <w:spacing w:after="0" w:line="240" w:lineRule="auto"/>
        <w:jc w:val="both"/>
        <w:rPr>
          <w:rFonts w:ascii="Verdana" w:hAnsi="Verdana" w:cs="Times New Roman"/>
          <w:color w:val="262626"/>
          <w:sz w:val="32"/>
          <w:szCs w:val="32"/>
          <w:shd w:val="clear" w:color="auto" w:fill="FFFFFF"/>
        </w:rPr>
      </w:pPr>
      <w:r w:rsidRPr="006A01D7">
        <w:rPr>
          <w:rFonts w:ascii="Verdana" w:hAnsi="Verdana" w:cs="Times New Roman"/>
          <w:color w:val="262626"/>
          <w:sz w:val="32"/>
          <w:szCs w:val="32"/>
          <w:shd w:val="clear" w:color="auto" w:fill="FFFFFF"/>
        </w:rPr>
        <w:t>Не проявляйте по отношению к ним мелочной опеки.</w:t>
      </w:r>
    </w:p>
    <w:p w:rsidR="006A01D7" w:rsidRPr="006A01D7" w:rsidRDefault="006A01D7" w:rsidP="006A01D7">
      <w:pPr>
        <w:pStyle w:val="a3"/>
        <w:numPr>
          <w:ilvl w:val="0"/>
          <w:numId w:val="2"/>
        </w:numPr>
        <w:spacing w:after="0" w:line="240" w:lineRule="auto"/>
        <w:jc w:val="both"/>
        <w:rPr>
          <w:rFonts w:ascii="Verdana" w:hAnsi="Verdana" w:cs="Times New Roman"/>
          <w:color w:val="262626"/>
          <w:sz w:val="32"/>
          <w:szCs w:val="32"/>
          <w:shd w:val="clear" w:color="auto" w:fill="FFFFFF"/>
        </w:rPr>
      </w:pPr>
      <w:r w:rsidRPr="006A01D7">
        <w:rPr>
          <w:rFonts w:ascii="Verdana" w:hAnsi="Verdana" w:cs="Times New Roman"/>
          <w:color w:val="262626"/>
          <w:sz w:val="32"/>
          <w:szCs w:val="32"/>
          <w:shd w:val="clear" w:color="auto" w:fill="FFFFFF"/>
        </w:rPr>
        <w:t xml:space="preserve">Рассказывайте им </w:t>
      </w:r>
      <w:proofErr w:type="gramStart"/>
      <w:r w:rsidRPr="006A01D7">
        <w:rPr>
          <w:rFonts w:ascii="Verdana" w:hAnsi="Verdana" w:cs="Times New Roman"/>
          <w:color w:val="262626"/>
          <w:sz w:val="32"/>
          <w:szCs w:val="32"/>
          <w:shd w:val="clear" w:color="auto" w:fill="FFFFFF"/>
        </w:rPr>
        <w:t>почаще</w:t>
      </w:r>
      <w:proofErr w:type="gramEnd"/>
      <w:r w:rsidRPr="006A01D7">
        <w:rPr>
          <w:rFonts w:ascii="Verdana" w:hAnsi="Verdana" w:cs="Times New Roman"/>
          <w:color w:val="262626"/>
          <w:sz w:val="32"/>
          <w:szCs w:val="32"/>
          <w:shd w:val="clear" w:color="auto" w:fill="FFFFFF"/>
        </w:rPr>
        <w:t xml:space="preserve"> о себе, о своем детстве, о своей работе.</w:t>
      </w:r>
    </w:p>
    <w:p w:rsidR="006A01D7" w:rsidRPr="006A01D7" w:rsidRDefault="006A01D7" w:rsidP="006A01D7">
      <w:pPr>
        <w:pStyle w:val="a3"/>
        <w:numPr>
          <w:ilvl w:val="0"/>
          <w:numId w:val="2"/>
        </w:numPr>
        <w:spacing w:after="0" w:line="240" w:lineRule="auto"/>
        <w:jc w:val="both"/>
        <w:rPr>
          <w:rFonts w:ascii="Verdana" w:hAnsi="Verdana" w:cs="Times New Roman"/>
          <w:color w:val="262626"/>
          <w:sz w:val="32"/>
          <w:szCs w:val="32"/>
          <w:shd w:val="clear" w:color="auto" w:fill="FFFFFF"/>
        </w:rPr>
      </w:pPr>
      <w:r w:rsidRPr="006A01D7">
        <w:rPr>
          <w:rFonts w:ascii="Verdana" w:hAnsi="Verdana" w:cs="Times New Roman"/>
          <w:color w:val="262626"/>
          <w:sz w:val="32"/>
          <w:szCs w:val="32"/>
          <w:shd w:val="clear" w:color="auto" w:fill="FFFFFF"/>
        </w:rPr>
        <w:lastRenderedPageBreak/>
        <w:t>Раскройте им свою душу, доверяйте им свои сомнения, горести, переживания.</w:t>
      </w:r>
    </w:p>
    <w:p w:rsidR="006A01D7" w:rsidRPr="006A01D7" w:rsidRDefault="006A01D7" w:rsidP="006A01D7">
      <w:pPr>
        <w:pStyle w:val="a3"/>
        <w:numPr>
          <w:ilvl w:val="0"/>
          <w:numId w:val="2"/>
        </w:numPr>
        <w:spacing w:after="0" w:line="240" w:lineRule="auto"/>
        <w:jc w:val="both"/>
        <w:rPr>
          <w:rFonts w:ascii="Verdana" w:hAnsi="Verdana" w:cs="Times New Roman"/>
          <w:color w:val="262626"/>
          <w:sz w:val="32"/>
          <w:szCs w:val="32"/>
          <w:shd w:val="clear" w:color="auto" w:fill="FFFFFF"/>
        </w:rPr>
      </w:pPr>
      <w:r w:rsidRPr="006A01D7">
        <w:rPr>
          <w:rFonts w:ascii="Verdana" w:hAnsi="Verdana" w:cs="Times New Roman"/>
          <w:color w:val="262626"/>
          <w:sz w:val="32"/>
          <w:szCs w:val="32"/>
          <w:shd w:val="clear" w:color="auto" w:fill="FFFFFF"/>
        </w:rPr>
        <w:t>Секретничайте с ними, рассказывайте и читайте им сказки, гуляйте вместе с ними.</w:t>
      </w:r>
    </w:p>
    <w:p w:rsidR="00723AEF" w:rsidRDefault="00723AEF"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6A01D7" w:rsidRDefault="006A01D7" w:rsidP="006A01D7">
      <w:pPr>
        <w:rPr>
          <w:rFonts w:ascii="Verdana" w:hAnsi="Verdana"/>
          <w:sz w:val="32"/>
          <w:szCs w:val="32"/>
        </w:rPr>
      </w:pPr>
    </w:p>
    <w:p w:rsidR="00081C45" w:rsidRPr="00081C45" w:rsidRDefault="00081C45" w:rsidP="00081C45">
      <w:pPr>
        <w:autoSpaceDE w:val="0"/>
        <w:autoSpaceDN w:val="0"/>
        <w:adjustRightInd w:val="0"/>
        <w:jc w:val="center"/>
        <w:rPr>
          <w:rFonts w:ascii="Verdana" w:eastAsia="Calibri" w:hAnsi="Verdana" w:cs="Calibri"/>
          <w:b/>
          <w:bCs/>
          <w:sz w:val="32"/>
          <w:szCs w:val="32"/>
        </w:rPr>
      </w:pPr>
      <w:r w:rsidRPr="00081C45">
        <w:rPr>
          <w:rFonts w:ascii="Verdana" w:eastAsia="Calibri" w:hAnsi="Verdana" w:cs="Calibri"/>
          <w:b/>
          <w:bCs/>
          <w:sz w:val="36"/>
          <w:szCs w:val="36"/>
        </w:rPr>
        <w:lastRenderedPageBreak/>
        <w:t>Профилактика простудных заболеваний через закаливание организма</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b/>
          <w:bCs/>
          <w:sz w:val="32"/>
          <w:szCs w:val="32"/>
        </w:rPr>
        <w:t xml:space="preserve"> </w:t>
      </w:r>
      <w:r w:rsidRPr="00081C45">
        <w:rPr>
          <w:rFonts w:ascii="Verdana" w:eastAsia="SimSun" w:hAnsi="Verdana" w:cs="Arial"/>
          <w:bCs/>
          <w:sz w:val="32"/>
          <w:szCs w:val="32"/>
        </w:rPr>
        <w:t>Е</w:t>
      </w:r>
      <w:r w:rsidRPr="00081C45">
        <w:rPr>
          <w:rFonts w:ascii="Verdana" w:eastAsia="Calibri" w:hAnsi="Verdana" w:cs="Calibri"/>
          <w:sz w:val="32"/>
          <w:szCs w:val="32"/>
        </w:rPr>
        <w:t xml:space="preserve">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 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  </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t xml:space="preserve"> - дозирование процедур, в зависимости от возраста детей, их здоровья и индивидуальных реакций на действующие факторы;</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lastRenderedPageBreak/>
        <w:t xml:space="preserve"> -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sidRPr="00081C45">
        <w:rPr>
          <w:rFonts w:ascii="Verdana" w:eastAsia="Calibri" w:hAnsi="Verdana" w:cs="Calibri"/>
          <w:sz w:val="32"/>
          <w:szCs w:val="32"/>
        </w:rPr>
        <w:t>контроль за</w:t>
      </w:r>
      <w:proofErr w:type="gramEnd"/>
      <w:r w:rsidRPr="00081C45">
        <w:rPr>
          <w:rFonts w:ascii="Verdana" w:eastAsia="Calibri" w:hAnsi="Verdana" w:cs="Calibri"/>
          <w:sz w:val="32"/>
          <w:szCs w:val="32"/>
        </w:rPr>
        <w:t xml:space="preserve"> влиянием процедур на организм; комфортное тепловое состояние детей, положительная эмоциональная настроенность. </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t xml:space="preserve">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 </w:t>
      </w:r>
    </w:p>
    <w:p w:rsidR="00081C45" w:rsidRPr="00081C45" w:rsidRDefault="00081C45" w:rsidP="00081C45">
      <w:pPr>
        <w:autoSpaceDE w:val="0"/>
        <w:autoSpaceDN w:val="0"/>
        <w:adjustRightInd w:val="0"/>
        <w:rPr>
          <w:rFonts w:ascii="Verdana" w:eastAsia="Calibri" w:hAnsi="Verdana" w:cs="Calibri"/>
          <w:b/>
          <w:bCs/>
          <w:sz w:val="32"/>
          <w:szCs w:val="32"/>
        </w:rPr>
      </w:pPr>
      <w:r w:rsidRPr="00081C45">
        <w:rPr>
          <w:rFonts w:ascii="Verdana" w:eastAsia="Calibri" w:hAnsi="Verdana" w:cs="Calibri"/>
          <w:b/>
          <w:bCs/>
          <w:sz w:val="32"/>
          <w:szCs w:val="32"/>
        </w:rPr>
        <w:t>Воздушные ванны</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t xml:space="preserve">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w:t>
      </w:r>
      <w:proofErr w:type="gramStart"/>
      <w:r w:rsidRPr="00081C45">
        <w:rPr>
          <w:rFonts w:ascii="Verdana" w:eastAsia="Calibri" w:hAnsi="Verdana" w:cs="Calibri"/>
          <w:sz w:val="32"/>
          <w:szCs w:val="32"/>
        </w:rPr>
        <w:t>невелика</w:t>
      </w:r>
      <w:proofErr w:type="gramEnd"/>
      <w:r w:rsidRPr="00081C45">
        <w:rPr>
          <w:rFonts w:ascii="Verdana" w:eastAsia="Calibri" w:hAnsi="Verdana" w:cs="Calibri"/>
          <w:sz w:val="32"/>
          <w:szCs w:val="32"/>
        </w:rPr>
        <w:t xml:space="preserve">, </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t xml:space="preserve">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 </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17-240</w:t>
      </w:r>
      <w:proofErr w:type="gramStart"/>
      <w:r w:rsidRPr="00081C45">
        <w:rPr>
          <w:rFonts w:ascii="Verdana" w:eastAsia="Calibri" w:hAnsi="Verdana" w:cs="Calibri"/>
          <w:sz w:val="32"/>
          <w:szCs w:val="32"/>
        </w:rPr>
        <w:t xml:space="preserve"> С</w:t>
      </w:r>
      <w:proofErr w:type="gramEnd"/>
      <w:r w:rsidRPr="00081C45">
        <w:rPr>
          <w:rFonts w:ascii="Verdana" w:eastAsia="Calibri" w:hAnsi="Verdana" w:cs="Calibri"/>
          <w:sz w:val="32"/>
          <w:szCs w:val="32"/>
        </w:rPr>
        <w:t xml:space="preserve"> в зависимости от возраста. В дальнейшем их продолжительность увеличивается на 10 мин и доводится до двух часов. </w:t>
      </w:r>
    </w:p>
    <w:p w:rsidR="00081C45" w:rsidRPr="00081C45" w:rsidRDefault="00081C45" w:rsidP="00081C45">
      <w:pPr>
        <w:autoSpaceDE w:val="0"/>
        <w:autoSpaceDN w:val="0"/>
        <w:adjustRightInd w:val="0"/>
        <w:rPr>
          <w:rFonts w:ascii="Verdana" w:eastAsia="Calibri" w:hAnsi="Verdana" w:cs="Calibri"/>
          <w:b/>
          <w:bCs/>
          <w:sz w:val="32"/>
          <w:szCs w:val="32"/>
        </w:rPr>
      </w:pPr>
      <w:r w:rsidRPr="00081C45">
        <w:rPr>
          <w:rFonts w:ascii="Verdana" w:eastAsia="Calibri" w:hAnsi="Verdana" w:cs="Calibri"/>
          <w:b/>
          <w:bCs/>
          <w:sz w:val="32"/>
          <w:szCs w:val="32"/>
        </w:rPr>
        <w:t xml:space="preserve"> Водные процедуры</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lastRenderedPageBreak/>
        <w:t xml:space="preserve">Водные процедуры, по сравнению с </w:t>
      </w:r>
      <w:proofErr w:type="gramStart"/>
      <w:r w:rsidRPr="00081C45">
        <w:rPr>
          <w:rFonts w:ascii="Verdana" w:eastAsia="Calibri" w:hAnsi="Verdana" w:cs="Calibri"/>
          <w:sz w:val="32"/>
          <w:szCs w:val="32"/>
        </w:rPr>
        <w:t>воздушными</w:t>
      </w:r>
      <w:proofErr w:type="gramEnd"/>
      <w:r w:rsidRPr="00081C45">
        <w:rPr>
          <w:rFonts w:ascii="Verdana" w:eastAsia="Calibri" w:hAnsi="Verdana" w:cs="Calibri"/>
          <w:sz w:val="32"/>
          <w:szCs w:val="32"/>
        </w:rPr>
        <w:t xml:space="preserve">,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 </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t xml:space="preserve">Обтирание – слегка отжатой салфеткой обтирают вначале верхние и нижние конечности от периферии к центру, затем спину, ягодицы, шею, грудь, живот. </w:t>
      </w:r>
    </w:p>
    <w:p w:rsidR="00081C45" w:rsidRPr="00081C45" w:rsidRDefault="00081C45" w:rsidP="00081C45">
      <w:pPr>
        <w:autoSpaceDE w:val="0"/>
        <w:autoSpaceDN w:val="0"/>
        <w:adjustRightInd w:val="0"/>
        <w:rPr>
          <w:rFonts w:ascii="Verdana" w:eastAsia="Calibri" w:hAnsi="Verdana" w:cs="Calibri"/>
          <w:b/>
          <w:bCs/>
          <w:sz w:val="32"/>
          <w:szCs w:val="32"/>
        </w:rPr>
      </w:pPr>
      <w:r w:rsidRPr="00081C45">
        <w:rPr>
          <w:rFonts w:ascii="Verdana" w:eastAsia="Calibri" w:hAnsi="Verdana" w:cs="Calibri"/>
          <w:b/>
          <w:bCs/>
          <w:sz w:val="32"/>
          <w:szCs w:val="32"/>
        </w:rPr>
        <w:t>Солнечные ванны</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t xml:space="preserve">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w:t>
      </w:r>
      <w:proofErr w:type="gramStart"/>
      <w:r w:rsidRPr="00081C45">
        <w:rPr>
          <w:rFonts w:ascii="Verdana" w:eastAsia="Calibri" w:hAnsi="Verdana" w:cs="Calibri"/>
          <w:sz w:val="32"/>
          <w:szCs w:val="32"/>
        </w:rPr>
        <w:t>-т</w:t>
      </w:r>
      <w:proofErr w:type="gramEnd"/>
      <w:r w:rsidRPr="00081C45">
        <w:rPr>
          <w:rFonts w:ascii="Verdana" w:eastAsia="Calibri" w:hAnsi="Verdana" w:cs="Calibri"/>
          <w:sz w:val="32"/>
          <w:szCs w:val="32"/>
        </w:rPr>
        <w:t xml:space="preserve"> когда земля и воздух менее нагреты, жара переносится значительно легче. 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  </w:t>
      </w:r>
    </w:p>
    <w:p w:rsidR="00081C45" w:rsidRPr="00081C45" w:rsidRDefault="00081C45" w:rsidP="00081C45">
      <w:pPr>
        <w:autoSpaceDE w:val="0"/>
        <w:autoSpaceDN w:val="0"/>
        <w:adjustRightInd w:val="0"/>
        <w:rPr>
          <w:rFonts w:ascii="Verdana" w:eastAsia="Calibri" w:hAnsi="Verdana" w:cs="Calibri"/>
          <w:b/>
          <w:bCs/>
          <w:sz w:val="32"/>
          <w:szCs w:val="32"/>
        </w:rPr>
      </w:pPr>
      <w:r w:rsidRPr="00081C45">
        <w:rPr>
          <w:rFonts w:ascii="Verdana" w:eastAsia="Calibri" w:hAnsi="Verdana" w:cs="Calibri"/>
          <w:b/>
          <w:bCs/>
          <w:sz w:val="32"/>
          <w:szCs w:val="32"/>
        </w:rPr>
        <w:t xml:space="preserve"> Хождение босиком</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t xml:space="preserve"> 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 </w:t>
      </w:r>
    </w:p>
    <w:p w:rsidR="00081C45" w:rsidRPr="00081C45" w:rsidRDefault="00081C45" w:rsidP="00081C45">
      <w:pPr>
        <w:autoSpaceDE w:val="0"/>
        <w:autoSpaceDN w:val="0"/>
        <w:adjustRightInd w:val="0"/>
        <w:rPr>
          <w:rFonts w:ascii="Verdana" w:eastAsia="Calibri" w:hAnsi="Verdana" w:cs="Calibri"/>
          <w:sz w:val="32"/>
          <w:szCs w:val="32"/>
        </w:rPr>
      </w:pPr>
      <w:r w:rsidRPr="00081C45">
        <w:rPr>
          <w:rFonts w:ascii="Verdana" w:eastAsia="Calibri" w:hAnsi="Verdana" w:cs="Calibri"/>
          <w:sz w:val="32"/>
          <w:szCs w:val="32"/>
        </w:rPr>
        <w:t xml:space="preserve"> 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DF2B84" w:rsidRPr="00DF2B84" w:rsidRDefault="00DF2B84" w:rsidP="00DF2B84">
      <w:pPr>
        <w:jc w:val="center"/>
        <w:rPr>
          <w:rFonts w:ascii="Verdana" w:hAnsi="Verdana"/>
          <w:b/>
          <w:sz w:val="36"/>
          <w:szCs w:val="36"/>
        </w:rPr>
      </w:pPr>
      <w:r w:rsidRPr="00DF2B84">
        <w:rPr>
          <w:rFonts w:ascii="Verdana" w:hAnsi="Verdana"/>
          <w:b/>
          <w:sz w:val="36"/>
          <w:szCs w:val="36"/>
        </w:rPr>
        <w:lastRenderedPageBreak/>
        <w:t>ПРАВА РЕБЕНКА – СОБЛЮДЕНИЕ ИХ В СЕМЬЕ</w:t>
      </w:r>
    </w:p>
    <w:p w:rsidR="00DF2B84" w:rsidRPr="00DF2B84" w:rsidRDefault="00DF2B84" w:rsidP="00DF2B84">
      <w:pPr>
        <w:rPr>
          <w:rFonts w:ascii="Verdana" w:hAnsi="Verdana"/>
          <w:sz w:val="32"/>
          <w:szCs w:val="32"/>
        </w:rPr>
      </w:pPr>
      <w:r w:rsidRPr="00DF2B84">
        <w:rPr>
          <w:rFonts w:ascii="Verdana" w:hAnsi="Verdana"/>
          <w:sz w:val="32"/>
          <w:szCs w:val="32"/>
        </w:rPr>
        <w:t>Основные международные документы, касающиеся прав детей.</w:t>
      </w:r>
    </w:p>
    <w:p w:rsidR="00DF2B84" w:rsidRPr="00DF2B84" w:rsidRDefault="00DF2B84" w:rsidP="00DF2B84">
      <w:pPr>
        <w:rPr>
          <w:rFonts w:ascii="Verdana" w:hAnsi="Verdana"/>
          <w:sz w:val="32"/>
          <w:szCs w:val="32"/>
        </w:rPr>
      </w:pPr>
      <w:r w:rsidRPr="00DF2B84">
        <w:rPr>
          <w:rFonts w:ascii="Verdana" w:hAnsi="Verdana"/>
          <w:sz w:val="32"/>
          <w:szCs w:val="32"/>
        </w:rPr>
        <w:t>Декларация прав ребенка (1959).</w:t>
      </w:r>
    </w:p>
    <w:p w:rsidR="00DF2B84" w:rsidRPr="00DF2B84" w:rsidRDefault="00DF2B84" w:rsidP="00DF2B84">
      <w:pPr>
        <w:rPr>
          <w:rFonts w:ascii="Verdana" w:hAnsi="Verdana"/>
          <w:sz w:val="32"/>
          <w:szCs w:val="32"/>
        </w:rPr>
      </w:pPr>
      <w:r w:rsidRPr="00DF2B84">
        <w:rPr>
          <w:rFonts w:ascii="Verdana" w:hAnsi="Verdana"/>
          <w:sz w:val="32"/>
          <w:szCs w:val="32"/>
        </w:rPr>
        <w:t>Конвенция ООН о правах ребенка (1989).</w:t>
      </w:r>
    </w:p>
    <w:p w:rsidR="00DF2B84" w:rsidRPr="00DF2B84" w:rsidRDefault="00DF2B84" w:rsidP="00DF2B84">
      <w:pPr>
        <w:rPr>
          <w:rFonts w:ascii="Verdana" w:hAnsi="Verdana"/>
          <w:sz w:val="32"/>
          <w:szCs w:val="32"/>
        </w:rPr>
      </w:pPr>
      <w:r w:rsidRPr="00DF2B84">
        <w:rPr>
          <w:rFonts w:ascii="Verdana" w:hAnsi="Verdana"/>
          <w:sz w:val="32"/>
          <w:szCs w:val="32"/>
        </w:rPr>
        <w:t>Всемирная декларация об обеспечении выживания, защиты и развития детей (1990).</w:t>
      </w:r>
    </w:p>
    <w:p w:rsidR="00DF2B84" w:rsidRPr="00DF2B84" w:rsidRDefault="00DF2B84" w:rsidP="00DF2B84">
      <w:pPr>
        <w:rPr>
          <w:rFonts w:ascii="Verdana" w:hAnsi="Verdana"/>
          <w:sz w:val="32"/>
          <w:szCs w:val="32"/>
        </w:rPr>
      </w:pPr>
      <w:r>
        <w:rPr>
          <w:rFonts w:ascii="Verdana" w:hAnsi="Verdana"/>
          <w:sz w:val="32"/>
          <w:szCs w:val="32"/>
        </w:rPr>
        <w:t xml:space="preserve">   </w:t>
      </w:r>
      <w:r w:rsidRPr="00DF2B84">
        <w:rPr>
          <w:rFonts w:ascii="Verdana" w:hAnsi="Verdana"/>
          <w:sz w:val="32"/>
          <w:szCs w:val="32"/>
        </w:rPr>
        <w:t>В нашей стране, кроме этих документов, принят ряд законодательных актов.</w:t>
      </w:r>
    </w:p>
    <w:p w:rsidR="00DF2B84" w:rsidRPr="00DF2B84" w:rsidRDefault="00DF2B84" w:rsidP="00DF2B84">
      <w:pPr>
        <w:rPr>
          <w:rFonts w:ascii="Verdana" w:hAnsi="Verdana"/>
          <w:sz w:val="32"/>
          <w:szCs w:val="32"/>
        </w:rPr>
      </w:pPr>
      <w:r w:rsidRPr="00DF2B84">
        <w:rPr>
          <w:rFonts w:ascii="Verdana" w:hAnsi="Verdana"/>
          <w:sz w:val="32"/>
          <w:szCs w:val="32"/>
        </w:rPr>
        <w:t>Семейный Кодекс РФ (1996).</w:t>
      </w:r>
    </w:p>
    <w:p w:rsidR="00DF2B84" w:rsidRPr="00DF2B84" w:rsidRDefault="00DF2B84" w:rsidP="00DF2B84">
      <w:pPr>
        <w:rPr>
          <w:rFonts w:ascii="Verdana" w:hAnsi="Verdana"/>
          <w:sz w:val="32"/>
          <w:szCs w:val="32"/>
        </w:rPr>
      </w:pPr>
      <w:r w:rsidRPr="00DF2B84">
        <w:rPr>
          <w:rFonts w:ascii="Verdana" w:hAnsi="Verdana"/>
          <w:sz w:val="32"/>
          <w:szCs w:val="32"/>
        </w:rPr>
        <w:t>Закон «Об основных гарантиях прав ребенка в РФ».</w:t>
      </w:r>
    </w:p>
    <w:p w:rsidR="00DF2B84" w:rsidRPr="00DF2B84" w:rsidRDefault="00DF2B84" w:rsidP="00DF2B84">
      <w:pPr>
        <w:rPr>
          <w:rFonts w:ascii="Verdana" w:hAnsi="Verdana"/>
          <w:sz w:val="32"/>
          <w:szCs w:val="32"/>
        </w:rPr>
      </w:pPr>
      <w:r w:rsidRPr="00DF2B84">
        <w:rPr>
          <w:rFonts w:ascii="Verdana" w:hAnsi="Verdana"/>
          <w:sz w:val="32"/>
          <w:szCs w:val="32"/>
        </w:rPr>
        <w:t>Закон «Об образовании».</w:t>
      </w:r>
    </w:p>
    <w:p w:rsidR="00DF2B84" w:rsidRPr="00DF2B84" w:rsidRDefault="00DF2B84" w:rsidP="00DF2B84">
      <w:pPr>
        <w:ind w:firstLine="720"/>
        <w:rPr>
          <w:rFonts w:ascii="Verdana" w:hAnsi="Verdana"/>
          <w:sz w:val="32"/>
          <w:szCs w:val="32"/>
        </w:rPr>
      </w:pPr>
      <w:r w:rsidRPr="00DF2B84">
        <w:rPr>
          <w:rFonts w:ascii="Verdana" w:hAnsi="Verdana"/>
          <w:sz w:val="32"/>
          <w:szCs w:val="32"/>
        </w:rPr>
        <w:t>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rsidR="00DF2B84" w:rsidRPr="00DF2B84" w:rsidRDefault="00DF2B84" w:rsidP="00DF2B84">
      <w:pPr>
        <w:ind w:firstLine="720"/>
        <w:rPr>
          <w:rFonts w:ascii="Verdana" w:hAnsi="Verdana"/>
          <w:sz w:val="32"/>
          <w:szCs w:val="32"/>
        </w:rPr>
      </w:pPr>
      <w:proofErr w:type="gramStart"/>
      <w:r w:rsidRPr="00DF2B84">
        <w:rPr>
          <w:rFonts w:ascii="Verdana" w:hAnsi="Verdana"/>
          <w:sz w:val="32"/>
          <w:szCs w:val="32"/>
        </w:rPr>
        <w:t>Законодательные акты признают за каждым ребенком –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 на воспитание, развитие, защиту, активное участие в жизни общества.</w:t>
      </w:r>
      <w:proofErr w:type="gramEnd"/>
      <w:r w:rsidRPr="00DF2B84">
        <w:rPr>
          <w:rFonts w:ascii="Verdana" w:hAnsi="Verdana"/>
          <w:sz w:val="32"/>
          <w:szCs w:val="32"/>
        </w:rPr>
        <w:t xml:space="preserve"> Права ребенка увязываются с правами и </w:t>
      </w:r>
      <w:r w:rsidRPr="00DF2B84">
        <w:rPr>
          <w:rFonts w:ascii="Verdana" w:hAnsi="Verdana"/>
          <w:sz w:val="32"/>
          <w:szCs w:val="32"/>
        </w:rPr>
        <w:lastRenderedPageBreak/>
        <w:t>обязанностями родителей и других лиц, несущих ответственность за жизнь детей, их развитие и защиту.</w:t>
      </w:r>
    </w:p>
    <w:p w:rsidR="00DF2B84" w:rsidRPr="00DF2B84" w:rsidRDefault="00DF2B84" w:rsidP="00DF2B84">
      <w:pPr>
        <w:ind w:firstLine="720"/>
        <w:rPr>
          <w:rFonts w:ascii="Verdana" w:hAnsi="Verdana"/>
          <w:sz w:val="32"/>
          <w:szCs w:val="32"/>
        </w:rPr>
      </w:pPr>
      <w:r w:rsidRPr="00DF2B84">
        <w:rPr>
          <w:rFonts w:ascii="Verdana" w:hAnsi="Verdana"/>
          <w:sz w:val="32"/>
          <w:szCs w:val="32"/>
        </w:rPr>
        <w:t>Ст. 65 п. 1 Семейного кодекса гласит, что «родительские права не могут осуществляться в противоречии с интересами детей. Обеспечение интересов детей. Обеспечение интересов детей должно быть предметом основной заботы их родителей. При осуществлении родительских прав взрослые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DF2B84" w:rsidRPr="00DF2B84" w:rsidRDefault="00DF2B84" w:rsidP="00DF2B84">
      <w:pPr>
        <w:ind w:firstLine="720"/>
        <w:rPr>
          <w:rFonts w:ascii="Verdana" w:hAnsi="Verdana"/>
          <w:b/>
          <w:sz w:val="32"/>
          <w:szCs w:val="32"/>
        </w:rPr>
      </w:pPr>
      <w:r w:rsidRPr="00DF2B84">
        <w:rPr>
          <w:rFonts w:ascii="Verdana" w:hAnsi="Verdana"/>
          <w:b/>
          <w:sz w:val="32"/>
          <w:szCs w:val="32"/>
        </w:rPr>
        <w:t>Каждый ребенок, в соответствии с нормами внутреннего и международного права, обладает следующими правами и свободами в области семейных отношений:</w:t>
      </w:r>
    </w:p>
    <w:p w:rsidR="00DF2B84" w:rsidRPr="00DF2B84" w:rsidRDefault="00DF2B84" w:rsidP="00DF2B84">
      <w:pPr>
        <w:ind w:firstLine="720"/>
        <w:rPr>
          <w:rFonts w:ascii="Verdana" w:hAnsi="Verdana"/>
          <w:sz w:val="32"/>
          <w:szCs w:val="32"/>
        </w:rPr>
      </w:pPr>
      <w:r w:rsidRPr="00DF2B84">
        <w:rPr>
          <w:rFonts w:ascii="Verdana" w:hAnsi="Verdana"/>
          <w:sz w:val="32"/>
          <w:szCs w:val="32"/>
        </w:rPr>
        <w:t>- жить и воспитываться в семье;</w:t>
      </w:r>
    </w:p>
    <w:p w:rsidR="00DF2B84" w:rsidRPr="00DF2B84" w:rsidRDefault="00DF2B84" w:rsidP="00DF2B84">
      <w:pPr>
        <w:ind w:firstLine="720"/>
        <w:rPr>
          <w:rFonts w:ascii="Verdana" w:hAnsi="Verdana"/>
          <w:sz w:val="32"/>
          <w:szCs w:val="32"/>
        </w:rPr>
      </w:pPr>
      <w:r w:rsidRPr="00DF2B84">
        <w:rPr>
          <w:rFonts w:ascii="Verdana" w:hAnsi="Verdana"/>
          <w:sz w:val="32"/>
          <w:szCs w:val="32"/>
        </w:rPr>
        <w:t>- знать, кто является его родителями;</w:t>
      </w:r>
    </w:p>
    <w:p w:rsidR="00DF2B84" w:rsidRPr="00DF2B84" w:rsidRDefault="00DF2B84" w:rsidP="00DF2B84">
      <w:pPr>
        <w:ind w:firstLine="720"/>
        <w:rPr>
          <w:rFonts w:ascii="Verdana" w:hAnsi="Verdana"/>
          <w:sz w:val="32"/>
          <w:szCs w:val="32"/>
        </w:rPr>
      </w:pPr>
      <w:r w:rsidRPr="00DF2B84">
        <w:rPr>
          <w:rFonts w:ascii="Verdana" w:hAnsi="Verdana"/>
          <w:sz w:val="32"/>
          <w:szCs w:val="32"/>
        </w:rPr>
        <w:t>- на проживание совместно с ними (кроме случаев, когда это противоречит его интересам) и на заботу с их стороны;</w:t>
      </w:r>
    </w:p>
    <w:p w:rsidR="00DF2B84" w:rsidRPr="00DF2B84" w:rsidRDefault="00DF2B84" w:rsidP="00DF2B84">
      <w:pPr>
        <w:ind w:firstLine="720"/>
        <w:rPr>
          <w:rFonts w:ascii="Verdana" w:hAnsi="Verdana"/>
          <w:sz w:val="32"/>
          <w:szCs w:val="32"/>
        </w:rPr>
      </w:pPr>
      <w:r w:rsidRPr="00DF2B84">
        <w:rPr>
          <w:rFonts w:ascii="Verdana" w:hAnsi="Verdana"/>
          <w:sz w:val="32"/>
          <w:szCs w:val="32"/>
        </w:rPr>
        <w:t>- на воспитание родителями, а при их отсутствии или лишении родительских прав – на воспитание опекуном, попечителем или детским учреждением;</w:t>
      </w:r>
    </w:p>
    <w:p w:rsidR="00DF2B84" w:rsidRPr="00DF2B84" w:rsidRDefault="00DF2B84" w:rsidP="00DF2B84">
      <w:pPr>
        <w:ind w:firstLine="720"/>
        <w:rPr>
          <w:rFonts w:ascii="Verdana" w:hAnsi="Verdana"/>
          <w:sz w:val="32"/>
          <w:szCs w:val="32"/>
        </w:rPr>
      </w:pPr>
      <w:r w:rsidRPr="00DF2B84">
        <w:rPr>
          <w:rFonts w:ascii="Verdana" w:hAnsi="Verdana"/>
          <w:sz w:val="32"/>
          <w:szCs w:val="32"/>
        </w:rPr>
        <w:t>- на всестороннее развитие;</w:t>
      </w:r>
    </w:p>
    <w:p w:rsidR="00DF2B84" w:rsidRPr="00DF2B84" w:rsidRDefault="00DF2B84" w:rsidP="00DF2B84">
      <w:pPr>
        <w:ind w:firstLine="720"/>
        <w:rPr>
          <w:rFonts w:ascii="Verdana" w:hAnsi="Verdana"/>
          <w:sz w:val="32"/>
          <w:szCs w:val="32"/>
        </w:rPr>
      </w:pPr>
      <w:r w:rsidRPr="00DF2B84">
        <w:rPr>
          <w:rFonts w:ascii="Verdana" w:hAnsi="Verdana"/>
          <w:sz w:val="32"/>
          <w:szCs w:val="32"/>
        </w:rPr>
        <w:t>- на уважение человеческого достоинства;</w:t>
      </w:r>
    </w:p>
    <w:p w:rsidR="00DF2B84" w:rsidRPr="00DF2B84" w:rsidRDefault="00DF2B84" w:rsidP="00DF2B84">
      <w:pPr>
        <w:ind w:firstLine="720"/>
        <w:rPr>
          <w:rFonts w:ascii="Verdana" w:hAnsi="Verdana"/>
          <w:sz w:val="32"/>
          <w:szCs w:val="32"/>
        </w:rPr>
      </w:pPr>
      <w:r w:rsidRPr="00DF2B84">
        <w:rPr>
          <w:rFonts w:ascii="Verdana" w:hAnsi="Verdana"/>
          <w:sz w:val="32"/>
          <w:szCs w:val="32"/>
        </w:rPr>
        <w:lastRenderedPageBreak/>
        <w:t>- 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то есть попавшим в следственный изолятор, больницу и т.д.;</w:t>
      </w:r>
    </w:p>
    <w:p w:rsidR="00DF2B84" w:rsidRPr="00DF2B84" w:rsidRDefault="00DF2B84" w:rsidP="00DF2B84">
      <w:pPr>
        <w:ind w:firstLine="720"/>
        <w:rPr>
          <w:rFonts w:ascii="Verdana" w:hAnsi="Verdana"/>
          <w:sz w:val="32"/>
          <w:szCs w:val="32"/>
        </w:rPr>
      </w:pPr>
      <w:r w:rsidRPr="00DF2B84">
        <w:rPr>
          <w:rFonts w:ascii="Verdana" w:hAnsi="Verdana"/>
          <w:sz w:val="32"/>
          <w:szCs w:val="32"/>
        </w:rPr>
        <w:t>- на защиту;</w:t>
      </w:r>
    </w:p>
    <w:p w:rsidR="00DF2B84" w:rsidRPr="00DF2B84" w:rsidRDefault="00DF2B84" w:rsidP="00DF2B84">
      <w:pPr>
        <w:ind w:firstLine="720"/>
        <w:rPr>
          <w:rFonts w:ascii="Verdana" w:hAnsi="Verdana"/>
          <w:sz w:val="32"/>
          <w:szCs w:val="32"/>
        </w:rPr>
      </w:pPr>
      <w:r w:rsidRPr="00DF2B84">
        <w:rPr>
          <w:rFonts w:ascii="Verdana" w:hAnsi="Verdana"/>
          <w:sz w:val="32"/>
          <w:szCs w:val="32"/>
        </w:rPr>
        <w:t>- на выражение собственного мнения;</w:t>
      </w:r>
    </w:p>
    <w:p w:rsidR="00DF2B84" w:rsidRPr="00DF2B84" w:rsidRDefault="00DF2B84" w:rsidP="00DF2B84">
      <w:pPr>
        <w:ind w:firstLine="720"/>
        <w:rPr>
          <w:rFonts w:ascii="Verdana" w:hAnsi="Verdana"/>
          <w:sz w:val="32"/>
          <w:szCs w:val="32"/>
        </w:rPr>
      </w:pPr>
      <w:r w:rsidRPr="00DF2B84">
        <w:rPr>
          <w:rFonts w:ascii="Verdana" w:hAnsi="Verdana"/>
          <w:sz w:val="32"/>
          <w:szCs w:val="32"/>
        </w:rPr>
        <w:t>- на получение фамилии, имени, отчества;</w:t>
      </w:r>
    </w:p>
    <w:p w:rsidR="00DF2B84" w:rsidRPr="00DF2B84" w:rsidRDefault="00DF2B84" w:rsidP="00DF2B84">
      <w:pPr>
        <w:ind w:firstLine="720"/>
        <w:rPr>
          <w:rFonts w:ascii="Verdana" w:hAnsi="Verdana"/>
          <w:sz w:val="32"/>
          <w:szCs w:val="32"/>
        </w:rPr>
      </w:pPr>
      <w:r w:rsidRPr="00DF2B84">
        <w:rPr>
          <w:rFonts w:ascii="Verdana" w:hAnsi="Verdana"/>
          <w:sz w:val="32"/>
          <w:szCs w:val="32"/>
        </w:rPr>
        <w:t>- на получение средств, к существованию и на собственные доходы.</w:t>
      </w:r>
    </w:p>
    <w:p w:rsidR="00DF2B84" w:rsidRPr="00DF2B84" w:rsidRDefault="00DF2B84" w:rsidP="00DF2B84">
      <w:pPr>
        <w:ind w:firstLine="720"/>
        <w:jc w:val="center"/>
        <w:rPr>
          <w:rFonts w:ascii="Verdana" w:hAnsi="Verdana"/>
          <w:b/>
          <w:sz w:val="32"/>
          <w:szCs w:val="32"/>
        </w:rPr>
      </w:pPr>
      <w:r w:rsidRPr="00DF2B84">
        <w:rPr>
          <w:rFonts w:ascii="Verdana" w:hAnsi="Verdana"/>
          <w:b/>
          <w:sz w:val="32"/>
          <w:szCs w:val="32"/>
        </w:rPr>
        <w:t>Советы родителям.</w:t>
      </w:r>
    </w:p>
    <w:p w:rsidR="00DF2B84" w:rsidRPr="00DF2B84" w:rsidRDefault="00DF2B84" w:rsidP="00DF2B84">
      <w:pPr>
        <w:numPr>
          <w:ilvl w:val="0"/>
          <w:numId w:val="3"/>
        </w:numPr>
        <w:tabs>
          <w:tab w:val="clear" w:pos="1440"/>
          <w:tab w:val="num" w:pos="567"/>
        </w:tabs>
        <w:spacing w:after="0" w:line="240" w:lineRule="auto"/>
        <w:ind w:left="567"/>
        <w:rPr>
          <w:rFonts w:ascii="Verdana" w:hAnsi="Verdana"/>
          <w:sz w:val="32"/>
          <w:szCs w:val="32"/>
        </w:rPr>
      </w:pPr>
      <w:r w:rsidRPr="00DF2B84">
        <w:rPr>
          <w:rFonts w:ascii="Verdana" w:hAnsi="Verdana"/>
          <w:sz w:val="32"/>
          <w:szCs w:val="32"/>
        </w:rPr>
        <w:t>Ребенок ни в чем не виноват перед вами. Ни в том, что появился на свет. Ни в том, что создал вам дополнительные трудности. Ни в том, что не оправдал ваши ожидания. И вы не вправе требовать, чтобы он разрешил ваши проблемы.</w:t>
      </w:r>
    </w:p>
    <w:p w:rsidR="00DF2B84" w:rsidRPr="00DF2B84" w:rsidRDefault="00DF2B84" w:rsidP="00DF2B84">
      <w:pPr>
        <w:numPr>
          <w:ilvl w:val="0"/>
          <w:numId w:val="3"/>
        </w:numPr>
        <w:tabs>
          <w:tab w:val="clear" w:pos="1440"/>
          <w:tab w:val="num" w:pos="567"/>
        </w:tabs>
        <w:spacing w:after="0" w:line="240" w:lineRule="auto"/>
        <w:ind w:left="567"/>
        <w:rPr>
          <w:rFonts w:ascii="Verdana" w:hAnsi="Verdana"/>
          <w:sz w:val="32"/>
          <w:szCs w:val="32"/>
        </w:rPr>
      </w:pPr>
      <w:r w:rsidRPr="00DF2B84">
        <w:rPr>
          <w:rFonts w:ascii="Verdana" w:hAnsi="Verdana"/>
          <w:sz w:val="32"/>
          <w:szCs w:val="32"/>
        </w:rPr>
        <w:t>Ребенок – не ваша собственность, а самостоятельный человек. И решать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DF2B84" w:rsidRPr="00DF2B84" w:rsidRDefault="00DF2B84" w:rsidP="00DF2B84">
      <w:pPr>
        <w:numPr>
          <w:ilvl w:val="0"/>
          <w:numId w:val="3"/>
        </w:numPr>
        <w:tabs>
          <w:tab w:val="clear" w:pos="1440"/>
          <w:tab w:val="num" w:pos="567"/>
        </w:tabs>
        <w:spacing w:after="0" w:line="240" w:lineRule="auto"/>
        <w:ind w:left="567"/>
        <w:rPr>
          <w:rFonts w:ascii="Verdana" w:hAnsi="Verdana"/>
          <w:sz w:val="32"/>
          <w:szCs w:val="32"/>
        </w:rPr>
      </w:pPr>
      <w:r w:rsidRPr="00DF2B84">
        <w:rPr>
          <w:rFonts w:ascii="Verdana" w:hAnsi="Verdana"/>
          <w:sz w:val="32"/>
          <w:szCs w:val="32"/>
        </w:rPr>
        <w:t>Ваш ребенок далеко не всегда будет послушным и милым. Его упрямство и капризы также неизбежны, как сам факт присутствия в семье.</w:t>
      </w:r>
    </w:p>
    <w:p w:rsidR="00DF2B84" w:rsidRPr="00DF2B84" w:rsidRDefault="00DF2B84" w:rsidP="00DF2B84">
      <w:pPr>
        <w:numPr>
          <w:ilvl w:val="0"/>
          <w:numId w:val="3"/>
        </w:numPr>
        <w:tabs>
          <w:tab w:val="clear" w:pos="1440"/>
          <w:tab w:val="num" w:pos="567"/>
        </w:tabs>
        <w:spacing w:after="0" w:line="240" w:lineRule="auto"/>
        <w:ind w:left="567"/>
        <w:rPr>
          <w:rFonts w:ascii="Verdana" w:hAnsi="Verdana"/>
          <w:sz w:val="32"/>
          <w:szCs w:val="32"/>
        </w:rPr>
      </w:pPr>
      <w:r w:rsidRPr="00DF2B84">
        <w:rPr>
          <w:rFonts w:ascii="Verdana" w:hAnsi="Verdana"/>
          <w:sz w:val="32"/>
          <w:szCs w:val="32"/>
        </w:rPr>
        <w:t>Во многих капризах и шалостях ребенка повинны вы сами. Потому что вовремя не поняли его. Пожалели свои силы и время. Стали воспринимать его через призму несбывшихся надежд и просто раздражения. Требовали от него того, что он просто не может вам дать – в силу особенностей возраста или характера. Короче – не желали принимать его таким, каков он есть.</w:t>
      </w:r>
    </w:p>
    <w:p w:rsidR="00DF2B84" w:rsidRPr="00DF2B84" w:rsidRDefault="00DF2B84" w:rsidP="00DF2B84">
      <w:pPr>
        <w:numPr>
          <w:ilvl w:val="0"/>
          <w:numId w:val="3"/>
        </w:numPr>
        <w:tabs>
          <w:tab w:val="clear" w:pos="1440"/>
          <w:tab w:val="num" w:pos="567"/>
        </w:tabs>
        <w:spacing w:after="0" w:line="240" w:lineRule="auto"/>
        <w:ind w:left="567"/>
        <w:rPr>
          <w:rFonts w:ascii="Verdana" w:hAnsi="Verdana"/>
          <w:sz w:val="32"/>
          <w:szCs w:val="32"/>
        </w:rPr>
      </w:pPr>
      <w:r w:rsidRPr="00DF2B84">
        <w:rPr>
          <w:rFonts w:ascii="Verdana" w:hAnsi="Verdana"/>
          <w:sz w:val="32"/>
          <w:szCs w:val="32"/>
        </w:rPr>
        <w:lastRenderedPageBreak/>
        <w:t>Вы должны всегда верить в то лучшее, что есть в ребенке. В то лучшее, что в нем еще будет. Не сомневаться в том, что рано или поздно это лучшее непременно проявится. И сохранять оптимизм во всех педагогических невзгодах.</w:t>
      </w:r>
    </w:p>
    <w:p w:rsidR="00DF2B84" w:rsidRDefault="00DF2B84" w:rsidP="00DF2B84">
      <w:pPr>
        <w:ind w:firstLine="720"/>
        <w:jc w:val="center"/>
        <w:rPr>
          <w:rFonts w:ascii="Verdana" w:hAnsi="Verdana"/>
          <w:b/>
          <w:sz w:val="32"/>
          <w:szCs w:val="32"/>
        </w:rPr>
      </w:pPr>
      <w:r>
        <w:rPr>
          <w:rFonts w:ascii="Verdana" w:hAnsi="Verdana"/>
          <w:b/>
          <w:sz w:val="32"/>
          <w:szCs w:val="32"/>
        </w:rPr>
        <w:t xml:space="preserve"> </w:t>
      </w:r>
    </w:p>
    <w:p w:rsidR="00DF2B84" w:rsidRPr="00DF2B84" w:rsidRDefault="00DF2B84" w:rsidP="00DF2B84">
      <w:pPr>
        <w:ind w:firstLine="720"/>
        <w:jc w:val="center"/>
        <w:rPr>
          <w:rFonts w:ascii="Verdana" w:hAnsi="Verdana"/>
          <w:b/>
          <w:sz w:val="32"/>
          <w:szCs w:val="32"/>
        </w:rPr>
      </w:pPr>
      <w:r w:rsidRPr="00DF2B84">
        <w:rPr>
          <w:rFonts w:ascii="Verdana" w:hAnsi="Verdana"/>
          <w:b/>
          <w:sz w:val="32"/>
          <w:szCs w:val="32"/>
        </w:rPr>
        <w:t>Ребенок учится тому, чему его учит жизнь</w:t>
      </w:r>
    </w:p>
    <w:p w:rsidR="00DF2B84" w:rsidRPr="00DF2B84" w:rsidRDefault="00DF2B84" w:rsidP="00DF2B84">
      <w:pPr>
        <w:ind w:firstLine="720"/>
        <w:jc w:val="center"/>
        <w:rPr>
          <w:rFonts w:ascii="Verdana" w:hAnsi="Verdana"/>
          <w:sz w:val="32"/>
          <w:szCs w:val="32"/>
        </w:rPr>
      </w:pPr>
      <w:r>
        <w:rPr>
          <w:rFonts w:ascii="Verdana" w:hAnsi="Verdana"/>
          <w:sz w:val="32"/>
          <w:szCs w:val="32"/>
        </w:rPr>
        <w:t xml:space="preserve">                                               </w:t>
      </w:r>
      <w:r w:rsidRPr="00DF2B84">
        <w:rPr>
          <w:rFonts w:ascii="Verdana" w:hAnsi="Verdana"/>
          <w:sz w:val="32"/>
          <w:szCs w:val="32"/>
        </w:rPr>
        <w:t>(Барбара Л.Вульф)</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ребенок живет в атмосфере любви и признания, он учится находить любовь.</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к ребенку относиться враждебно, он учится драться.</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ребенка высмеивают, он учится быть застенчивым.</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ребенка стыдят, он учится чувствовать себя виноватым.</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ребенок вынужден проявлять терпимость, он учится терпению.</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ребенка поощряют, он учится уверенности в себе.</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ребенка хвалят, он учится благодарности.</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к ребенку относятся честно, он учится справедливости.</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ребенок растет в безопасности, он учится доверять.</w:t>
      </w:r>
    </w:p>
    <w:p w:rsidR="00DF2B84" w:rsidRPr="00DF2B84" w:rsidRDefault="00DF2B84" w:rsidP="00DF2B84">
      <w:pPr>
        <w:ind w:firstLine="720"/>
        <w:rPr>
          <w:rFonts w:ascii="Verdana" w:hAnsi="Verdana"/>
          <w:sz w:val="32"/>
          <w:szCs w:val="32"/>
        </w:rPr>
      </w:pPr>
      <w:r w:rsidRPr="00DF2B84">
        <w:rPr>
          <w:rFonts w:ascii="Verdana" w:hAnsi="Verdana"/>
          <w:sz w:val="32"/>
          <w:szCs w:val="32"/>
        </w:rPr>
        <w:t>Если к ребенку относятся с одобрением, он учится любить себя.</w:t>
      </w:r>
    </w:p>
    <w:p w:rsidR="00DF2B84" w:rsidRDefault="00DF2B84" w:rsidP="00DF2B84">
      <w:pPr>
        <w:ind w:firstLine="720"/>
        <w:jc w:val="center"/>
        <w:rPr>
          <w:rFonts w:ascii="Verdana" w:hAnsi="Verdana"/>
          <w:b/>
          <w:sz w:val="32"/>
          <w:szCs w:val="32"/>
        </w:rPr>
      </w:pPr>
    </w:p>
    <w:p w:rsidR="00DF2B84" w:rsidRDefault="00DF2B84" w:rsidP="00DF2B84">
      <w:pPr>
        <w:ind w:firstLine="720"/>
        <w:jc w:val="center"/>
        <w:rPr>
          <w:rFonts w:ascii="Verdana" w:hAnsi="Verdana"/>
          <w:b/>
          <w:sz w:val="32"/>
          <w:szCs w:val="32"/>
        </w:rPr>
      </w:pPr>
    </w:p>
    <w:p w:rsidR="00DF2B84" w:rsidRPr="00DF2B84" w:rsidRDefault="00DF2B84" w:rsidP="00DF2B84">
      <w:pPr>
        <w:ind w:firstLine="720"/>
        <w:jc w:val="center"/>
        <w:rPr>
          <w:rFonts w:ascii="Verdana" w:hAnsi="Verdana"/>
          <w:b/>
          <w:sz w:val="32"/>
          <w:szCs w:val="32"/>
        </w:rPr>
      </w:pPr>
      <w:r w:rsidRPr="00DF2B84">
        <w:rPr>
          <w:rFonts w:ascii="Verdana" w:hAnsi="Verdana"/>
          <w:b/>
          <w:sz w:val="32"/>
          <w:szCs w:val="32"/>
        </w:rPr>
        <w:lastRenderedPageBreak/>
        <w:t>Четыре заповеди мудрого родителя.</w:t>
      </w:r>
    </w:p>
    <w:p w:rsidR="00DF2B84" w:rsidRPr="00DF2B84" w:rsidRDefault="00DF2B84" w:rsidP="00DF2B84">
      <w:pPr>
        <w:ind w:firstLine="720"/>
        <w:rPr>
          <w:rFonts w:ascii="Verdana" w:hAnsi="Verdana"/>
          <w:sz w:val="32"/>
          <w:szCs w:val="32"/>
        </w:rPr>
      </w:pPr>
      <w:r w:rsidRPr="00DF2B84">
        <w:rPr>
          <w:rFonts w:ascii="Verdana" w:hAnsi="Verdana"/>
          <w:sz w:val="32"/>
          <w:szCs w:val="32"/>
        </w:rPr>
        <w:t>Ребенка нужно не просто любить, этого мало. Его нужно уважать и видеть в нем личность</w:t>
      </w:r>
      <w:proofErr w:type="gramStart"/>
      <w:r w:rsidRPr="00DF2B84">
        <w:rPr>
          <w:rFonts w:ascii="Verdana" w:hAnsi="Verdana"/>
          <w:sz w:val="32"/>
          <w:szCs w:val="32"/>
        </w:rPr>
        <w:t xml:space="preserve"> .</w:t>
      </w:r>
      <w:proofErr w:type="gramEnd"/>
      <w:r w:rsidRPr="00DF2B84">
        <w:rPr>
          <w:rFonts w:ascii="Verdana" w:hAnsi="Verdana"/>
          <w:sz w:val="32"/>
          <w:szCs w:val="32"/>
        </w:rPr>
        <w:t xml:space="preserve"> не забывайте также о том, что воспитание – процесс «долгоиграющий», мгновенных результатов ждать не приходится. Если малыш по каким-то причинам не оправдывает ваших ожиданий, не кипятитесь. Спокойно подумайте, что вы можете сделать, чтобы ситуация со временем изменилась.</w:t>
      </w:r>
    </w:p>
    <w:p w:rsidR="00DF2B84" w:rsidRPr="00DF2B84" w:rsidRDefault="00DF2B84" w:rsidP="00DF2B84">
      <w:pPr>
        <w:numPr>
          <w:ilvl w:val="0"/>
          <w:numId w:val="4"/>
        </w:numPr>
        <w:tabs>
          <w:tab w:val="clear" w:pos="1080"/>
          <w:tab w:val="num" w:pos="284"/>
        </w:tabs>
        <w:spacing w:after="0" w:line="240" w:lineRule="auto"/>
        <w:ind w:left="284"/>
        <w:rPr>
          <w:rFonts w:ascii="Verdana" w:hAnsi="Verdana"/>
          <w:sz w:val="32"/>
          <w:szCs w:val="32"/>
        </w:rPr>
      </w:pPr>
      <w:r>
        <w:rPr>
          <w:rFonts w:ascii="Verdana" w:hAnsi="Verdana"/>
          <w:sz w:val="32"/>
          <w:szCs w:val="32"/>
        </w:rPr>
        <w:t>Н</w:t>
      </w:r>
      <w:r w:rsidRPr="00DF2B84">
        <w:rPr>
          <w:rFonts w:ascii="Verdana" w:hAnsi="Verdana"/>
          <w:sz w:val="32"/>
          <w:szCs w:val="32"/>
        </w:rPr>
        <w:t>е пытайтесь сделать из ребенка самого-самого.</w:t>
      </w:r>
    </w:p>
    <w:p w:rsidR="00DF2B84" w:rsidRPr="00DF2B84" w:rsidRDefault="00DF2B84" w:rsidP="00DF2B84">
      <w:pPr>
        <w:tabs>
          <w:tab w:val="num" w:pos="284"/>
        </w:tabs>
        <w:ind w:left="284" w:firstLine="720"/>
        <w:rPr>
          <w:rFonts w:ascii="Verdana" w:hAnsi="Verdana"/>
          <w:sz w:val="32"/>
          <w:szCs w:val="32"/>
        </w:rPr>
      </w:pPr>
      <w:r w:rsidRPr="00DF2B84">
        <w:rPr>
          <w:rFonts w:ascii="Verdana" w:hAnsi="Verdana"/>
          <w:sz w:val="32"/>
          <w:szCs w:val="32"/>
        </w:rPr>
        <w:t>Так не бывает, чтобы человек одинаково хорошо все знал и умел. Даже самые взрослые и мудрые на это неспособны. Никогда не говорите: «Вот Маша в 4 года уже читает, а ты?!» или «Я в твои годы на турнике 20 раз отжимался, а ты – тюфяк тюфяком». Зато ваш Вася клеит бумажные кораблики. Наверняка найдется хоть одно дело, с которым он справляется лучше других. Так похвалите его за то, что он знает и умеет, и никогда не ругайте за то, что умеют другие!</w:t>
      </w:r>
    </w:p>
    <w:p w:rsidR="00DF2B84" w:rsidRPr="00DF2B84" w:rsidRDefault="00DF2B84" w:rsidP="00DF2B84">
      <w:pPr>
        <w:numPr>
          <w:ilvl w:val="0"/>
          <w:numId w:val="4"/>
        </w:numPr>
        <w:tabs>
          <w:tab w:val="clear" w:pos="1080"/>
          <w:tab w:val="num" w:pos="284"/>
        </w:tabs>
        <w:spacing w:after="0" w:line="240" w:lineRule="auto"/>
        <w:ind w:left="284"/>
        <w:rPr>
          <w:rFonts w:ascii="Verdana" w:hAnsi="Verdana"/>
          <w:sz w:val="32"/>
          <w:szCs w:val="32"/>
        </w:rPr>
      </w:pPr>
      <w:r w:rsidRPr="00DF2B84">
        <w:rPr>
          <w:rFonts w:ascii="Verdana" w:hAnsi="Verdana"/>
          <w:sz w:val="32"/>
          <w:szCs w:val="32"/>
        </w:rPr>
        <w:t>Не сравнивайте вслух ребенка с другими детьми.</w:t>
      </w:r>
    </w:p>
    <w:p w:rsidR="00DF2B84" w:rsidRPr="00DF2B84" w:rsidRDefault="00DF2B84" w:rsidP="00DF2B84">
      <w:pPr>
        <w:tabs>
          <w:tab w:val="num" w:pos="284"/>
        </w:tabs>
        <w:ind w:left="284" w:firstLine="720"/>
        <w:rPr>
          <w:rFonts w:ascii="Verdana" w:hAnsi="Verdana"/>
          <w:sz w:val="32"/>
          <w:szCs w:val="32"/>
        </w:rPr>
      </w:pPr>
      <w:r w:rsidRPr="00DF2B84">
        <w:rPr>
          <w:rFonts w:ascii="Verdana" w:hAnsi="Verdana"/>
          <w:sz w:val="32"/>
          <w:szCs w:val="32"/>
        </w:rPr>
        <w:t>Воспринимайте рассказ об успехах чужих детей воспринимайте как информацию. Если разговор о том, что «Миша из второго подъезда непревзойденно играет на скрипке», происходит в присутствии вашего ребенка, вам в ответ тоже нужно что-то сказать. Важно, чтобы ваш ребенок знал: вы любите его таким, какой он есть!</w:t>
      </w:r>
    </w:p>
    <w:p w:rsidR="00DF2B84" w:rsidRPr="00DF2B84" w:rsidRDefault="00DF2B84" w:rsidP="00DF2B84">
      <w:pPr>
        <w:numPr>
          <w:ilvl w:val="0"/>
          <w:numId w:val="4"/>
        </w:numPr>
        <w:tabs>
          <w:tab w:val="clear" w:pos="1080"/>
          <w:tab w:val="num" w:pos="284"/>
        </w:tabs>
        <w:spacing w:after="0" w:line="240" w:lineRule="auto"/>
        <w:ind w:left="284"/>
        <w:rPr>
          <w:rFonts w:ascii="Verdana" w:hAnsi="Verdana"/>
          <w:sz w:val="32"/>
          <w:szCs w:val="32"/>
        </w:rPr>
      </w:pPr>
      <w:r>
        <w:rPr>
          <w:rFonts w:ascii="Verdana" w:hAnsi="Verdana"/>
          <w:sz w:val="32"/>
          <w:szCs w:val="32"/>
        </w:rPr>
        <w:t>П</w:t>
      </w:r>
      <w:r w:rsidRPr="00DF2B84">
        <w:rPr>
          <w:rFonts w:ascii="Verdana" w:hAnsi="Verdana"/>
          <w:sz w:val="32"/>
          <w:szCs w:val="32"/>
        </w:rPr>
        <w:t>ерестаньте шантажировать.</w:t>
      </w:r>
    </w:p>
    <w:p w:rsidR="00DF2B84" w:rsidRPr="00DF2B84" w:rsidRDefault="00DF2B84" w:rsidP="00DF2B84">
      <w:pPr>
        <w:tabs>
          <w:tab w:val="num" w:pos="284"/>
        </w:tabs>
        <w:ind w:left="284" w:firstLine="720"/>
        <w:rPr>
          <w:rFonts w:ascii="Verdana" w:hAnsi="Verdana"/>
          <w:sz w:val="32"/>
          <w:szCs w:val="32"/>
        </w:rPr>
      </w:pPr>
      <w:r w:rsidRPr="00DF2B84">
        <w:rPr>
          <w:rFonts w:ascii="Verdana" w:hAnsi="Verdana"/>
          <w:sz w:val="32"/>
          <w:szCs w:val="32"/>
        </w:rPr>
        <w:t>Навсегда исключите из своего словаря такие фразы: «Вот, я старалась, а ты …», «Я вот лежу, болею, а ты …», «Я тебя растила, а ты …». Это</w:t>
      </w:r>
      <w:proofErr w:type="gramStart"/>
      <w:r w:rsidRPr="00DF2B84">
        <w:rPr>
          <w:rFonts w:ascii="Verdana" w:hAnsi="Verdana"/>
          <w:sz w:val="32"/>
          <w:szCs w:val="32"/>
        </w:rPr>
        <w:t xml:space="preserve"> ,</w:t>
      </w:r>
      <w:proofErr w:type="gramEnd"/>
      <w:r w:rsidRPr="00DF2B84">
        <w:rPr>
          <w:rFonts w:ascii="Verdana" w:hAnsi="Verdana"/>
          <w:sz w:val="32"/>
          <w:szCs w:val="32"/>
        </w:rPr>
        <w:t xml:space="preserve"> граждане родители, на языке Уголовного кодекса называется шантаж. Самая </w:t>
      </w:r>
      <w:r w:rsidRPr="00DF2B84">
        <w:rPr>
          <w:rFonts w:ascii="Verdana" w:hAnsi="Verdana"/>
          <w:sz w:val="32"/>
          <w:szCs w:val="32"/>
        </w:rPr>
        <w:lastRenderedPageBreak/>
        <w:t>нечестная из всех попыток устыдить. И самая неэффективная.</w:t>
      </w:r>
    </w:p>
    <w:p w:rsidR="00DF2B84" w:rsidRPr="00DF2B84" w:rsidRDefault="00DF2B84" w:rsidP="00DF2B84">
      <w:pPr>
        <w:numPr>
          <w:ilvl w:val="0"/>
          <w:numId w:val="4"/>
        </w:numPr>
        <w:tabs>
          <w:tab w:val="clear" w:pos="1080"/>
          <w:tab w:val="num" w:pos="284"/>
        </w:tabs>
        <w:spacing w:after="0" w:line="240" w:lineRule="auto"/>
        <w:ind w:left="284"/>
        <w:rPr>
          <w:rFonts w:ascii="Verdana" w:hAnsi="Verdana"/>
          <w:sz w:val="32"/>
          <w:szCs w:val="32"/>
        </w:rPr>
      </w:pPr>
      <w:r>
        <w:rPr>
          <w:rFonts w:ascii="Verdana" w:hAnsi="Verdana"/>
          <w:sz w:val="32"/>
          <w:szCs w:val="32"/>
        </w:rPr>
        <w:t>И</w:t>
      </w:r>
      <w:r w:rsidRPr="00DF2B84">
        <w:rPr>
          <w:rFonts w:ascii="Verdana" w:hAnsi="Verdana"/>
          <w:sz w:val="32"/>
          <w:szCs w:val="32"/>
        </w:rPr>
        <w:t>збегайте свидетелей.</w:t>
      </w:r>
    </w:p>
    <w:p w:rsidR="00DF2B84" w:rsidRPr="00DF2B84" w:rsidRDefault="00DF2B84" w:rsidP="00DF2B84">
      <w:pPr>
        <w:tabs>
          <w:tab w:val="num" w:pos="284"/>
        </w:tabs>
        <w:ind w:left="284" w:firstLine="720"/>
        <w:rPr>
          <w:rFonts w:ascii="Verdana" w:hAnsi="Verdana"/>
          <w:sz w:val="32"/>
          <w:szCs w:val="32"/>
        </w:rPr>
      </w:pPr>
      <w:r w:rsidRPr="00DF2B84">
        <w:rPr>
          <w:rFonts w:ascii="Verdana" w:hAnsi="Verdana"/>
          <w:sz w:val="32"/>
          <w:szCs w:val="32"/>
        </w:rPr>
        <w:t xml:space="preserve">Если действительно возникает ситуация, ввергающая вас в краску (ребенок </w:t>
      </w:r>
      <w:proofErr w:type="gramStart"/>
      <w:r w:rsidRPr="00DF2B84">
        <w:rPr>
          <w:rFonts w:ascii="Verdana" w:hAnsi="Verdana"/>
          <w:sz w:val="32"/>
          <w:szCs w:val="32"/>
        </w:rPr>
        <w:t>нахамил</w:t>
      </w:r>
      <w:proofErr w:type="gramEnd"/>
      <w:r w:rsidRPr="00DF2B84">
        <w:rPr>
          <w:rFonts w:ascii="Verdana" w:hAnsi="Verdana"/>
          <w:sz w:val="32"/>
          <w:szCs w:val="32"/>
        </w:rPr>
        <w:t xml:space="preserve"> старику, устроил истерику в магазине), нужно твердо и решительно увести его с места происшествия. Чувство собственного достоинства присуще не только взрослым, поэтому очень важно, чтобы разговор состоялся без свидетелей. После этого спокойно объясните, почему так делать нельзя. Вот тут призвать малыша к стыду вполне уместно. Ведь на определенном этапе жизни эта эмоция играет важную и полезную роль тормоза, не позволяющего совершать неблаговидные поступки.</w:t>
      </w:r>
    </w:p>
    <w:p w:rsidR="00DF2B84" w:rsidRPr="00DF2B84" w:rsidRDefault="00DF2B84" w:rsidP="00DF2B84">
      <w:pPr>
        <w:rPr>
          <w:rFonts w:ascii="Verdana" w:hAnsi="Verdana"/>
          <w:b/>
          <w:sz w:val="32"/>
          <w:szCs w:val="32"/>
        </w:rPr>
      </w:pPr>
      <w:r w:rsidRPr="00DF2B84">
        <w:rPr>
          <w:rFonts w:ascii="Verdana" w:hAnsi="Verdana"/>
          <w:b/>
          <w:sz w:val="32"/>
          <w:szCs w:val="32"/>
        </w:rPr>
        <w:t>Главное - не забывать, что у всего должна быть мера.</w:t>
      </w:r>
    </w:p>
    <w:p w:rsidR="006A01D7" w:rsidRPr="006A01D7" w:rsidRDefault="006A01D7" w:rsidP="00DF2B84">
      <w:pPr>
        <w:rPr>
          <w:rFonts w:ascii="Verdana" w:hAnsi="Verdana"/>
          <w:sz w:val="32"/>
          <w:szCs w:val="32"/>
        </w:rPr>
      </w:pPr>
    </w:p>
    <w:sectPr w:rsidR="006A01D7" w:rsidRPr="006A01D7" w:rsidSect="006A01D7">
      <w:pgSz w:w="11906" w:h="16838"/>
      <w:pgMar w:top="1134" w:right="850" w:bottom="1134" w:left="709"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5AD8"/>
    <w:multiLevelType w:val="hybridMultilevel"/>
    <w:tmpl w:val="CED8D69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4E1A7D64"/>
    <w:multiLevelType w:val="hybridMultilevel"/>
    <w:tmpl w:val="3B22E2CA"/>
    <w:lvl w:ilvl="0" w:tplc="0419000F">
      <w:start w:val="1"/>
      <w:numFmt w:val="decimal"/>
      <w:lvlText w:val="%1."/>
      <w:lvlJc w:val="left"/>
      <w:pPr>
        <w:ind w:left="1433" w:hanging="360"/>
      </w:p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tentative="1">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2">
    <w:nsid w:val="51F732A6"/>
    <w:multiLevelType w:val="hybridMultilevel"/>
    <w:tmpl w:val="C54A30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C00AAA"/>
    <w:multiLevelType w:val="hybridMultilevel"/>
    <w:tmpl w:val="3D56984A"/>
    <w:lvl w:ilvl="0" w:tplc="BCCC88E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1D7"/>
    <w:rsid w:val="00081C45"/>
    <w:rsid w:val="006A01D7"/>
    <w:rsid w:val="00723AEF"/>
    <w:rsid w:val="00DF2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1D7"/>
    <w:pPr>
      <w:ind w:left="720"/>
      <w:contextualSpacing/>
    </w:pPr>
  </w:style>
  <w:style w:type="paragraph" w:styleId="a4">
    <w:name w:val="Balloon Text"/>
    <w:basedOn w:val="a"/>
    <w:link w:val="a5"/>
    <w:uiPriority w:val="99"/>
    <w:semiHidden/>
    <w:unhideWhenUsed/>
    <w:rsid w:val="006A01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0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2014-04-27T09:30:00Z</dcterms:created>
  <dcterms:modified xsi:type="dcterms:W3CDTF">2014-04-27T09:30:00Z</dcterms:modified>
</cp:coreProperties>
</file>